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3D988" w14:textId="77777777" w:rsidR="00F44B8A" w:rsidRDefault="00F44B8A" w:rsidP="00117A5E">
      <w:pPr>
        <w:pStyle w:val="1"/>
        <w:widowControl/>
        <w:shd w:val="clear" w:color="auto" w:fill="FFFFFF"/>
        <w:spacing w:beforeAutospacing="0" w:afterAutospacing="0" w:line="580" w:lineRule="exact"/>
        <w:jc w:val="right"/>
        <w:textAlignment w:val="baseline"/>
        <w:rPr>
          <w:rFonts w:ascii="仿宋_GB2312" w:eastAsia="仿宋_GB2312" w:cs="宋体" w:hint="default"/>
          <w:b w:val="0"/>
          <w:color w:val="474747"/>
          <w:sz w:val="32"/>
          <w:szCs w:val="32"/>
          <w:shd w:val="clear" w:color="auto" w:fill="FFFFFF"/>
        </w:rPr>
      </w:pPr>
    </w:p>
    <w:p w14:paraId="324D0D79" w14:textId="77777777" w:rsidR="00F44B8A" w:rsidRDefault="00F44B8A" w:rsidP="00117A5E">
      <w:pPr>
        <w:pStyle w:val="1"/>
        <w:widowControl/>
        <w:shd w:val="clear" w:color="auto" w:fill="FFFFFF"/>
        <w:spacing w:beforeAutospacing="0" w:afterAutospacing="0" w:line="580" w:lineRule="exact"/>
        <w:jc w:val="right"/>
        <w:textAlignment w:val="baseline"/>
        <w:rPr>
          <w:rFonts w:ascii="仿宋_GB2312" w:eastAsia="仿宋_GB2312" w:cs="宋体" w:hint="default"/>
          <w:b w:val="0"/>
          <w:color w:val="474747"/>
          <w:sz w:val="32"/>
          <w:szCs w:val="32"/>
          <w:shd w:val="clear" w:color="auto" w:fill="FFFFFF"/>
        </w:rPr>
      </w:pPr>
    </w:p>
    <w:p w14:paraId="510AB758" w14:textId="77777777" w:rsidR="00F44B8A" w:rsidRDefault="00F44B8A" w:rsidP="00117A5E">
      <w:pPr>
        <w:pStyle w:val="1"/>
        <w:widowControl/>
        <w:shd w:val="clear" w:color="auto" w:fill="FFFFFF"/>
        <w:spacing w:beforeAutospacing="0" w:afterAutospacing="0" w:line="580" w:lineRule="exact"/>
        <w:jc w:val="right"/>
        <w:textAlignment w:val="baseline"/>
        <w:rPr>
          <w:rFonts w:ascii="仿宋_GB2312" w:eastAsia="仿宋_GB2312" w:cs="宋体" w:hint="default"/>
          <w:b w:val="0"/>
          <w:color w:val="474747"/>
          <w:sz w:val="32"/>
          <w:szCs w:val="32"/>
          <w:shd w:val="clear" w:color="auto" w:fill="FFFFFF"/>
        </w:rPr>
      </w:pPr>
    </w:p>
    <w:p w14:paraId="23288363" w14:textId="77777777" w:rsidR="00F44B8A" w:rsidRDefault="00F44B8A" w:rsidP="00117A5E">
      <w:pPr>
        <w:pStyle w:val="1"/>
        <w:widowControl/>
        <w:shd w:val="clear" w:color="auto" w:fill="FFFFFF"/>
        <w:spacing w:beforeAutospacing="0" w:afterAutospacing="0" w:line="580" w:lineRule="exact"/>
        <w:jc w:val="right"/>
        <w:textAlignment w:val="baseline"/>
        <w:rPr>
          <w:rFonts w:ascii="仿宋_GB2312" w:eastAsia="仿宋_GB2312" w:cs="宋体" w:hint="default"/>
          <w:b w:val="0"/>
          <w:color w:val="474747"/>
          <w:sz w:val="32"/>
          <w:szCs w:val="32"/>
          <w:shd w:val="clear" w:color="auto" w:fill="FFFFFF"/>
        </w:rPr>
      </w:pPr>
    </w:p>
    <w:p w14:paraId="64FADA77" w14:textId="24830E57" w:rsidR="00CA0233" w:rsidRPr="00117A5E" w:rsidRDefault="00CA0233" w:rsidP="00117A5E">
      <w:pPr>
        <w:pStyle w:val="1"/>
        <w:widowControl/>
        <w:shd w:val="clear" w:color="auto" w:fill="FFFFFF"/>
        <w:spacing w:beforeAutospacing="0" w:afterAutospacing="0" w:line="580" w:lineRule="exact"/>
        <w:jc w:val="right"/>
        <w:textAlignment w:val="baseline"/>
        <w:rPr>
          <w:rFonts w:ascii="Times New Roman" w:eastAsia="仿宋_GB2312" w:hAnsi="Times New Roman" w:hint="default"/>
          <w:b w:val="0"/>
          <w:sz w:val="32"/>
          <w:szCs w:val="32"/>
          <w:shd w:val="clear" w:color="auto" w:fill="FFFFFF"/>
        </w:rPr>
      </w:pPr>
      <w:r w:rsidRPr="00117A5E">
        <w:rPr>
          <w:rFonts w:ascii="Times New Roman" w:eastAsia="仿宋_GB2312" w:hAnsi="Times New Roman"/>
          <w:b w:val="0"/>
          <w:sz w:val="32"/>
          <w:szCs w:val="32"/>
          <w:shd w:val="clear" w:color="auto" w:fill="FFFFFF"/>
        </w:rPr>
        <w:t>浙教职研〔</w:t>
      </w:r>
      <w:r w:rsidRPr="00117A5E">
        <w:rPr>
          <w:rFonts w:ascii="Times New Roman" w:eastAsia="仿宋_GB2312" w:hAnsi="Times New Roman" w:hint="default"/>
          <w:b w:val="0"/>
          <w:sz w:val="32"/>
          <w:szCs w:val="32"/>
          <w:shd w:val="clear" w:color="auto" w:fill="FFFFFF"/>
        </w:rPr>
        <w:t>2024</w:t>
      </w:r>
      <w:r w:rsidRPr="00117A5E">
        <w:rPr>
          <w:rFonts w:ascii="Times New Roman" w:eastAsia="仿宋_GB2312" w:hAnsi="Times New Roman"/>
          <w:b w:val="0"/>
          <w:sz w:val="32"/>
          <w:szCs w:val="32"/>
          <w:shd w:val="clear" w:color="auto" w:fill="FFFFFF"/>
        </w:rPr>
        <w:t>〕</w:t>
      </w:r>
      <w:r w:rsidRPr="00117A5E">
        <w:rPr>
          <w:rFonts w:ascii="Times New Roman" w:eastAsia="仿宋_GB2312" w:hAnsi="Times New Roman" w:hint="default"/>
          <w:b w:val="0"/>
          <w:sz w:val="32"/>
          <w:szCs w:val="32"/>
          <w:shd w:val="clear" w:color="auto" w:fill="FFFFFF"/>
        </w:rPr>
        <w:t xml:space="preserve"> </w:t>
      </w:r>
      <w:r w:rsidR="00117A5E">
        <w:rPr>
          <w:rFonts w:ascii="Times New Roman" w:eastAsia="仿宋_GB2312" w:hAnsi="Times New Roman" w:hint="default"/>
          <w:b w:val="0"/>
          <w:sz w:val="32"/>
          <w:szCs w:val="32"/>
          <w:shd w:val="clear" w:color="auto" w:fill="FFFFFF"/>
        </w:rPr>
        <w:t>41</w:t>
      </w:r>
      <w:bookmarkStart w:id="0" w:name="_GoBack"/>
      <w:bookmarkEnd w:id="0"/>
      <w:r w:rsidRPr="00117A5E">
        <w:rPr>
          <w:rFonts w:ascii="Times New Roman" w:eastAsia="仿宋_GB2312" w:hAnsi="Times New Roman" w:hint="default"/>
          <w:b w:val="0"/>
          <w:sz w:val="32"/>
          <w:szCs w:val="32"/>
          <w:shd w:val="clear" w:color="auto" w:fill="FFFFFF"/>
        </w:rPr>
        <w:t xml:space="preserve"> </w:t>
      </w:r>
      <w:r w:rsidRPr="00117A5E">
        <w:rPr>
          <w:rFonts w:ascii="Times New Roman" w:eastAsia="仿宋_GB2312" w:hAnsi="Times New Roman"/>
          <w:b w:val="0"/>
          <w:sz w:val="32"/>
          <w:szCs w:val="32"/>
          <w:shd w:val="clear" w:color="auto" w:fill="FFFFFF"/>
        </w:rPr>
        <w:t>号</w:t>
      </w:r>
    </w:p>
    <w:p w14:paraId="64452D54" w14:textId="77777777" w:rsidR="00F44B8A" w:rsidRPr="00117A5E" w:rsidRDefault="00F44B8A" w:rsidP="00117A5E">
      <w:pPr>
        <w:rPr>
          <w:rFonts w:ascii="Times New Roman" w:hAnsi="Times New Roman" w:cs="Times New Roman"/>
          <w:b/>
        </w:rPr>
      </w:pPr>
    </w:p>
    <w:p w14:paraId="0CDB2CD1" w14:textId="77777777" w:rsidR="0039683F" w:rsidRDefault="00CA0233" w:rsidP="00117A5E">
      <w:pPr>
        <w:pStyle w:val="a3"/>
        <w:widowControl/>
        <w:spacing w:beforeAutospacing="0" w:afterAutospacing="0" w:line="580" w:lineRule="exact"/>
        <w:jc w:val="center"/>
        <w:textAlignment w:val="baseline"/>
        <w:rPr>
          <w:rFonts w:ascii="Times New Roman" w:eastAsia="方正小标宋简体" w:hAnsi="Times New Roman"/>
          <w:sz w:val="44"/>
          <w:szCs w:val="44"/>
          <w:shd w:val="clear" w:color="auto" w:fill="FFFFFF"/>
        </w:rPr>
      </w:pPr>
      <w:r w:rsidRPr="00117A5E">
        <w:rPr>
          <w:rFonts w:ascii="Times New Roman" w:eastAsia="方正小标宋简体" w:hAnsi="Times New Roman" w:hint="eastAsia"/>
          <w:sz w:val="44"/>
          <w:szCs w:val="44"/>
          <w:shd w:val="clear" w:color="auto" w:fill="FFFFFF"/>
        </w:rPr>
        <w:t>浙江省教育厅职成教教研室</w:t>
      </w:r>
      <w:r w:rsidR="00FE35F5" w:rsidRPr="00117A5E">
        <w:rPr>
          <w:rFonts w:ascii="Times New Roman" w:eastAsia="方正小标宋简体" w:hAnsi="Times New Roman" w:hint="eastAsia"/>
          <w:sz w:val="44"/>
          <w:szCs w:val="44"/>
          <w:shd w:val="clear" w:color="auto" w:fill="FFFFFF"/>
        </w:rPr>
        <w:t>关于举办</w:t>
      </w:r>
      <w:r w:rsidR="00FE35F5" w:rsidRPr="00117A5E">
        <w:rPr>
          <w:rFonts w:ascii="Times New Roman" w:eastAsia="方正小标宋简体" w:hAnsi="Times New Roman"/>
          <w:sz w:val="44"/>
          <w:szCs w:val="44"/>
          <w:shd w:val="clear" w:color="auto" w:fill="FFFFFF"/>
        </w:rPr>
        <w:t>2024</w:t>
      </w:r>
      <w:r w:rsidR="00FE35F5" w:rsidRPr="00117A5E">
        <w:rPr>
          <w:rFonts w:ascii="Times New Roman" w:eastAsia="方正小标宋简体" w:hAnsi="Times New Roman" w:hint="eastAsia"/>
          <w:sz w:val="44"/>
          <w:szCs w:val="44"/>
          <w:shd w:val="clear" w:color="auto" w:fill="FFFFFF"/>
        </w:rPr>
        <w:t>年全省中高职一体化试点赛“增材制造技术”</w:t>
      </w:r>
    </w:p>
    <w:p w14:paraId="7AE8D41B" w14:textId="4F52F543" w:rsidR="006B695A" w:rsidRPr="00117A5E" w:rsidRDefault="00FE35F5" w:rsidP="00117A5E">
      <w:pPr>
        <w:pStyle w:val="a3"/>
        <w:widowControl/>
        <w:spacing w:beforeAutospacing="0" w:afterAutospacing="0" w:line="580" w:lineRule="exact"/>
        <w:jc w:val="center"/>
        <w:textAlignment w:val="baseline"/>
        <w:rPr>
          <w:rFonts w:ascii="Times New Roman" w:eastAsia="方正小标宋简体" w:hAnsi="Times New Roman"/>
          <w:sz w:val="44"/>
          <w:szCs w:val="44"/>
        </w:rPr>
      </w:pPr>
      <w:r w:rsidRPr="00117A5E">
        <w:rPr>
          <w:rFonts w:ascii="Times New Roman" w:eastAsia="方正小标宋简体" w:hAnsi="Times New Roman" w:hint="eastAsia"/>
          <w:sz w:val="44"/>
          <w:szCs w:val="44"/>
          <w:shd w:val="clear" w:color="auto" w:fill="FFFFFF"/>
        </w:rPr>
        <w:t>项目比赛的通知</w:t>
      </w:r>
    </w:p>
    <w:p w14:paraId="27CAFDA4" w14:textId="77777777" w:rsidR="006B695A" w:rsidRPr="00117A5E" w:rsidRDefault="006B695A" w:rsidP="00117A5E">
      <w:pPr>
        <w:spacing w:line="580" w:lineRule="exact"/>
        <w:rPr>
          <w:rFonts w:ascii="Times New Roman" w:eastAsia="宋体" w:hAnsi="Times New Roman" w:cs="Times New Roman"/>
          <w:sz w:val="11"/>
          <w:szCs w:val="11"/>
          <w:shd w:val="clear" w:color="auto" w:fill="FFFFFF"/>
        </w:rPr>
      </w:pPr>
    </w:p>
    <w:p w14:paraId="02967002" w14:textId="53C7D215" w:rsidR="006B695A" w:rsidRPr="00117A5E" w:rsidRDefault="00FE35F5" w:rsidP="00117A5E">
      <w:pPr>
        <w:pStyle w:val="a3"/>
        <w:widowControl/>
        <w:shd w:val="clear" w:color="auto" w:fill="FFFFFF"/>
        <w:spacing w:beforeAutospacing="0" w:afterAutospacing="0" w:line="580" w:lineRule="exact"/>
        <w:textAlignment w:val="baseline"/>
        <w:rPr>
          <w:rFonts w:ascii="Times New Roman" w:eastAsia="仿宋_GB2312" w:hAnsi="Times New Roman"/>
          <w:sz w:val="32"/>
          <w:szCs w:val="32"/>
        </w:rPr>
      </w:pPr>
      <w:r w:rsidRPr="00117A5E">
        <w:rPr>
          <w:rFonts w:ascii="Times New Roman" w:eastAsia="仿宋_GB2312" w:hAnsi="Times New Roman" w:hint="eastAsia"/>
          <w:sz w:val="32"/>
          <w:szCs w:val="32"/>
          <w:shd w:val="clear" w:color="auto" w:fill="FFFFFF"/>
        </w:rPr>
        <w:t>各设区市职</w:t>
      </w:r>
      <w:r w:rsidR="00CA0233" w:rsidRPr="00117A5E">
        <w:rPr>
          <w:rFonts w:ascii="Times New Roman" w:eastAsia="仿宋_GB2312" w:hAnsi="Times New Roman" w:hint="eastAsia"/>
          <w:sz w:val="32"/>
          <w:szCs w:val="32"/>
          <w:shd w:val="clear" w:color="auto" w:fill="FFFFFF"/>
        </w:rPr>
        <w:t>成</w:t>
      </w:r>
      <w:r w:rsidRPr="00117A5E">
        <w:rPr>
          <w:rFonts w:ascii="Times New Roman" w:eastAsia="仿宋_GB2312" w:hAnsi="Times New Roman" w:hint="eastAsia"/>
          <w:sz w:val="32"/>
          <w:szCs w:val="32"/>
          <w:shd w:val="clear" w:color="auto" w:fill="FFFFFF"/>
        </w:rPr>
        <w:t>教教研室、有关学校：</w:t>
      </w:r>
    </w:p>
    <w:p w14:paraId="4424084D" w14:textId="77777777" w:rsidR="006B695A" w:rsidRPr="00117A5E" w:rsidRDefault="00FE35F5" w:rsidP="00117A5E">
      <w:pPr>
        <w:pStyle w:val="a3"/>
        <w:widowControl/>
        <w:shd w:val="clear" w:color="auto" w:fill="FFFFFF"/>
        <w:spacing w:beforeAutospacing="0" w:afterAutospacing="0" w:line="580" w:lineRule="exact"/>
        <w:ind w:right="150" w:firstLine="420"/>
        <w:textAlignment w:val="baseline"/>
        <w:rPr>
          <w:rFonts w:ascii="Times New Roman" w:eastAsia="仿宋_GB2312" w:hAnsi="Times New Roman"/>
          <w:sz w:val="32"/>
          <w:szCs w:val="32"/>
        </w:rPr>
      </w:pPr>
      <w:r w:rsidRPr="00117A5E">
        <w:rPr>
          <w:rFonts w:ascii="Times New Roman" w:eastAsia="仿宋_GB2312" w:hAnsi="Times New Roman" w:hint="eastAsia"/>
          <w:sz w:val="32"/>
          <w:szCs w:val="32"/>
          <w:shd w:val="clear" w:color="auto" w:fill="FFFFFF"/>
        </w:rPr>
        <w:t>为进一步贯彻落实《浙江省教育厅办公室关于印发</w:t>
      </w:r>
      <w:r w:rsidRPr="00117A5E">
        <w:rPr>
          <w:rFonts w:ascii="Times New Roman" w:eastAsia="仿宋_GB2312" w:hAnsi="Times New Roman"/>
          <w:sz w:val="32"/>
          <w:szCs w:val="32"/>
          <w:shd w:val="clear" w:color="auto" w:fill="FFFFFF"/>
        </w:rPr>
        <w:t>&lt;</w:t>
      </w:r>
      <w:r w:rsidRPr="00117A5E">
        <w:rPr>
          <w:rFonts w:ascii="Times New Roman" w:eastAsia="仿宋_GB2312" w:hAnsi="Times New Roman" w:hint="eastAsia"/>
          <w:sz w:val="32"/>
          <w:szCs w:val="32"/>
          <w:shd w:val="clear" w:color="auto" w:fill="FFFFFF"/>
        </w:rPr>
        <w:t>浙江省中高职一体化</w:t>
      </w:r>
      <w:r w:rsidRPr="00117A5E">
        <w:rPr>
          <w:rFonts w:ascii="Times New Roman" w:eastAsia="仿宋_GB2312" w:hAnsi="Times New Roman"/>
          <w:sz w:val="32"/>
          <w:szCs w:val="32"/>
          <w:shd w:val="clear" w:color="auto" w:fill="FFFFFF"/>
        </w:rPr>
        <w:t>30</w:t>
      </w:r>
      <w:r w:rsidRPr="00117A5E">
        <w:rPr>
          <w:rFonts w:ascii="Times New Roman" w:eastAsia="仿宋_GB2312" w:hAnsi="Times New Roman" w:hint="eastAsia"/>
          <w:sz w:val="32"/>
          <w:szCs w:val="32"/>
          <w:shd w:val="clear" w:color="auto" w:fill="FFFFFF"/>
        </w:rPr>
        <w:t>个课改专业教学标准</w:t>
      </w:r>
      <w:r w:rsidRPr="00117A5E">
        <w:rPr>
          <w:rFonts w:ascii="Times New Roman" w:eastAsia="仿宋_GB2312" w:hAnsi="Times New Roman"/>
          <w:sz w:val="32"/>
          <w:szCs w:val="32"/>
          <w:shd w:val="clear" w:color="auto" w:fill="FFFFFF"/>
        </w:rPr>
        <w:t>&gt;</w:t>
      </w:r>
      <w:r w:rsidRPr="00117A5E">
        <w:rPr>
          <w:rFonts w:ascii="Times New Roman" w:eastAsia="仿宋_GB2312" w:hAnsi="Times New Roman" w:hint="eastAsia"/>
          <w:sz w:val="32"/>
          <w:szCs w:val="32"/>
          <w:shd w:val="clear" w:color="auto" w:fill="FFFFFF"/>
        </w:rPr>
        <w:t>的通知</w:t>
      </w:r>
      <w:r w:rsidRPr="00117A5E">
        <w:rPr>
          <w:rFonts w:ascii="Times New Roman" w:eastAsia="仿宋_GB2312" w:hAnsi="Times New Roman"/>
          <w:sz w:val="32"/>
          <w:szCs w:val="32"/>
          <w:shd w:val="clear" w:color="auto" w:fill="FFFFFF"/>
        </w:rPr>
        <w:t> </w:t>
      </w:r>
      <w:r w:rsidRPr="00117A5E">
        <w:rPr>
          <w:rFonts w:ascii="Times New Roman" w:eastAsia="仿宋_GB2312" w:hAnsi="Times New Roman" w:hint="eastAsia"/>
          <w:sz w:val="32"/>
          <w:szCs w:val="32"/>
          <w:shd w:val="clear" w:color="auto" w:fill="FFFFFF"/>
        </w:rPr>
        <w:t>》等文件精神，根据《浙江省教育厅职成教教研室关于举办</w:t>
      </w:r>
      <w:r w:rsidRPr="00117A5E">
        <w:rPr>
          <w:rFonts w:ascii="Times New Roman" w:eastAsia="仿宋_GB2312" w:hAnsi="Times New Roman"/>
          <w:sz w:val="32"/>
          <w:szCs w:val="32"/>
          <w:shd w:val="clear" w:color="auto" w:fill="FFFFFF"/>
        </w:rPr>
        <w:t>2024</w:t>
      </w:r>
      <w:r w:rsidRPr="00117A5E">
        <w:rPr>
          <w:rFonts w:ascii="Times New Roman" w:eastAsia="仿宋_GB2312" w:hAnsi="Times New Roman" w:hint="eastAsia"/>
          <w:sz w:val="32"/>
          <w:szCs w:val="32"/>
          <w:shd w:val="clear" w:color="auto" w:fill="FFFFFF"/>
        </w:rPr>
        <w:t>年全省中高职一体化试点赛的通知》（浙教职研〔</w:t>
      </w:r>
      <w:r w:rsidRPr="00117A5E">
        <w:rPr>
          <w:rFonts w:ascii="Times New Roman" w:eastAsia="仿宋_GB2312" w:hAnsi="Times New Roman"/>
          <w:sz w:val="32"/>
          <w:szCs w:val="32"/>
          <w:shd w:val="clear" w:color="auto" w:fill="FFFFFF"/>
        </w:rPr>
        <w:t>2024</w:t>
      </w:r>
      <w:r w:rsidRPr="00117A5E">
        <w:rPr>
          <w:rFonts w:ascii="Times New Roman" w:eastAsia="仿宋_GB2312" w:hAnsi="Times New Roman" w:hint="eastAsia"/>
          <w:sz w:val="32"/>
          <w:szCs w:val="32"/>
          <w:shd w:val="clear" w:color="auto" w:fill="FFFFFF"/>
        </w:rPr>
        <w:t>〕</w:t>
      </w:r>
      <w:r w:rsidRPr="00117A5E">
        <w:rPr>
          <w:rFonts w:ascii="Times New Roman" w:eastAsia="仿宋_GB2312" w:hAnsi="Times New Roman"/>
          <w:sz w:val="32"/>
          <w:szCs w:val="32"/>
          <w:shd w:val="clear" w:color="auto" w:fill="FFFFFF"/>
        </w:rPr>
        <w:t>29</w:t>
      </w:r>
      <w:r w:rsidRPr="00117A5E">
        <w:rPr>
          <w:rFonts w:ascii="Times New Roman" w:eastAsia="仿宋_GB2312" w:hAnsi="Times New Roman" w:hint="eastAsia"/>
          <w:sz w:val="32"/>
          <w:szCs w:val="32"/>
          <w:shd w:val="clear" w:color="auto" w:fill="FFFFFF"/>
        </w:rPr>
        <w:t>号）要求，经研究，决定举办</w:t>
      </w:r>
      <w:r w:rsidRPr="00117A5E">
        <w:rPr>
          <w:rFonts w:ascii="Times New Roman" w:eastAsia="仿宋_GB2312" w:hAnsi="Times New Roman"/>
          <w:sz w:val="32"/>
          <w:szCs w:val="32"/>
          <w:shd w:val="clear" w:color="auto" w:fill="FFFFFF"/>
        </w:rPr>
        <w:t>2024</w:t>
      </w:r>
      <w:r w:rsidRPr="00117A5E">
        <w:rPr>
          <w:rFonts w:ascii="Times New Roman" w:eastAsia="仿宋_GB2312" w:hAnsi="Times New Roman" w:hint="eastAsia"/>
          <w:sz w:val="32"/>
          <w:szCs w:val="32"/>
          <w:shd w:val="clear" w:color="auto" w:fill="FFFFFF"/>
        </w:rPr>
        <w:t>年全省中高职一体化试点赛“增材制造技术”项目比赛。现将比赛有关事项通知如下</w:t>
      </w:r>
      <w:r w:rsidRPr="00117A5E">
        <w:rPr>
          <w:rFonts w:ascii="Times New Roman" w:eastAsia="仿宋_GB2312" w:hAnsi="Times New Roman"/>
          <w:sz w:val="32"/>
          <w:szCs w:val="32"/>
          <w:shd w:val="clear" w:color="auto" w:fill="FFFFFF"/>
        </w:rPr>
        <w:t>:</w:t>
      </w:r>
    </w:p>
    <w:p w14:paraId="6344ECD1" w14:textId="77777777" w:rsidR="006B695A" w:rsidRPr="00117A5E" w:rsidRDefault="00FE35F5" w:rsidP="00117A5E">
      <w:pPr>
        <w:pStyle w:val="a3"/>
        <w:widowControl/>
        <w:shd w:val="clear" w:color="auto" w:fill="FFFFFF"/>
        <w:spacing w:beforeAutospacing="0" w:afterAutospacing="0" w:line="580" w:lineRule="exact"/>
        <w:ind w:firstLine="420"/>
        <w:textAlignment w:val="baseline"/>
        <w:rPr>
          <w:rFonts w:ascii="黑体" w:eastAsia="黑体" w:hAnsi="黑体"/>
          <w:sz w:val="32"/>
          <w:szCs w:val="32"/>
        </w:rPr>
      </w:pPr>
      <w:r w:rsidRPr="00117A5E">
        <w:rPr>
          <w:rFonts w:ascii="黑体" w:eastAsia="黑体" w:hAnsi="黑体" w:hint="eastAsia"/>
          <w:sz w:val="32"/>
          <w:szCs w:val="32"/>
          <w:shd w:val="clear" w:color="auto" w:fill="FFFFFF"/>
        </w:rPr>
        <w:t>一、比赛内容和要求</w:t>
      </w:r>
    </w:p>
    <w:p w14:paraId="5527BB69" w14:textId="6B48E358" w:rsidR="006B695A" w:rsidRPr="00117A5E" w:rsidRDefault="00FE35F5" w:rsidP="00117A5E">
      <w:pPr>
        <w:pStyle w:val="a3"/>
        <w:widowControl/>
        <w:shd w:val="clear" w:color="auto" w:fill="FFFFFF"/>
        <w:spacing w:beforeAutospacing="0" w:afterAutospacing="0" w:line="580" w:lineRule="exact"/>
        <w:ind w:firstLine="420"/>
        <w:textAlignment w:val="baseline"/>
        <w:rPr>
          <w:rFonts w:ascii="Times New Roman" w:eastAsia="仿宋_GB2312" w:hAnsi="Times New Roman"/>
          <w:sz w:val="32"/>
          <w:szCs w:val="32"/>
        </w:rPr>
      </w:pPr>
      <w:r w:rsidRPr="00117A5E">
        <w:rPr>
          <w:rFonts w:ascii="Times New Roman" w:eastAsia="仿宋_GB2312" w:hAnsi="Times New Roman" w:hint="eastAsia"/>
          <w:sz w:val="32"/>
          <w:szCs w:val="32"/>
          <w:shd w:val="clear" w:color="auto" w:fill="FFFFFF"/>
        </w:rPr>
        <w:t>比赛内容和要求详见附件。</w:t>
      </w:r>
    </w:p>
    <w:p w14:paraId="1A68B973" w14:textId="77777777" w:rsidR="006B695A" w:rsidRPr="00117A5E" w:rsidRDefault="00FE35F5" w:rsidP="00117A5E">
      <w:pPr>
        <w:pStyle w:val="a3"/>
        <w:widowControl/>
        <w:shd w:val="clear" w:color="auto" w:fill="FFFFFF"/>
        <w:spacing w:beforeAutospacing="0" w:afterAutospacing="0" w:line="580" w:lineRule="exact"/>
        <w:ind w:firstLine="420"/>
        <w:textAlignment w:val="baseline"/>
        <w:rPr>
          <w:rFonts w:ascii="黑体" w:eastAsia="黑体" w:hAnsi="黑体"/>
          <w:sz w:val="32"/>
          <w:szCs w:val="32"/>
          <w:shd w:val="clear" w:color="auto" w:fill="FFFFFF"/>
        </w:rPr>
      </w:pPr>
      <w:r w:rsidRPr="00117A5E">
        <w:rPr>
          <w:rFonts w:ascii="黑体" w:eastAsia="黑体" w:hAnsi="黑体" w:hint="eastAsia"/>
          <w:sz w:val="32"/>
          <w:szCs w:val="32"/>
          <w:shd w:val="clear" w:color="auto" w:fill="FFFFFF"/>
        </w:rPr>
        <w:t>二、参赛方法和奖项设置</w:t>
      </w:r>
    </w:p>
    <w:p w14:paraId="145C562A" w14:textId="1B449A22" w:rsidR="006B695A" w:rsidRPr="00117A5E" w:rsidRDefault="00FE35F5" w:rsidP="00117A5E">
      <w:pPr>
        <w:pStyle w:val="a3"/>
        <w:widowControl/>
        <w:shd w:val="clear" w:color="auto" w:fill="FFFFFF"/>
        <w:spacing w:beforeAutospacing="0" w:afterAutospacing="0" w:line="580" w:lineRule="exact"/>
        <w:ind w:firstLine="420"/>
        <w:textAlignment w:val="baseline"/>
        <w:rPr>
          <w:rFonts w:ascii="Times New Roman" w:eastAsia="仿宋_GB2312" w:hAnsi="Times New Roman"/>
          <w:sz w:val="32"/>
          <w:szCs w:val="32"/>
        </w:rPr>
      </w:pPr>
      <w:r w:rsidRPr="00117A5E">
        <w:rPr>
          <w:rFonts w:ascii="Times New Roman" w:eastAsia="仿宋_GB2312" w:hAnsi="Times New Roman"/>
          <w:sz w:val="32"/>
          <w:szCs w:val="32"/>
          <w:shd w:val="clear" w:color="auto" w:fill="FFFFFF"/>
        </w:rPr>
        <w:t>1.</w:t>
      </w:r>
      <w:r w:rsidRPr="00117A5E">
        <w:rPr>
          <w:rFonts w:ascii="Times New Roman" w:eastAsia="仿宋_GB2312" w:hAnsi="Times New Roman" w:hint="eastAsia"/>
          <w:sz w:val="32"/>
          <w:szCs w:val="32"/>
          <w:shd w:val="clear" w:color="auto" w:fill="FFFFFF"/>
        </w:rPr>
        <w:t>组队方式。比赛以团体赛方式进行。每支参赛队</w:t>
      </w:r>
      <w:r w:rsidRPr="00117A5E">
        <w:rPr>
          <w:rFonts w:ascii="Times New Roman" w:eastAsia="仿宋_GB2312" w:hAnsi="Times New Roman"/>
          <w:sz w:val="32"/>
          <w:szCs w:val="32"/>
          <w:shd w:val="clear" w:color="auto" w:fill="FFFFFF"/>
        </w:rPr>
        <w:t>2</w:t>
      </w:r>
      <w:r w:rsidRPr="00117A5E">
        <w:rPr>
          <w:rFonts w:ascii="Times New Roman" w:eastAsia="仿宋_GB2312" w:hAnsi="Times New Roman" w:hint="eastAsia"/>
          <w:sz w:val="32"/>
          <w:szCs w:val="32"/>
          <w:shd w:val="clear" w:color="auto" w:fill="FFFFFF"/>
        </w:rPr>
        <w:t>名选手，其中</w:t>
      </w:r>
      <w:r w:rsidRPr="00117A5E">
        <w:rPr>
          <w:rFonts w:ascii="Times New Roman" w:eastAsia="仿宋_GB2312" w:hAnsi="Times New Roman"/>
          <w:sz w:val="32"/>
          <w:szCs w:val="32"/>
          <w:shd w:val="clear" w:color="auto" w:fill="FFFFFF"/>
        </w:rPr>
        <w:t>1</w:t>
      </w:r>
      <w:r w:rsidRPr="00117A5E">
        <w:rPr>
          <w:rFonts w:ascii="Times New Roman" w:eastAsia="仿宋_GB2312" w:hAnsi="Times New Roman" w:hint="eastAsia"/>
          <w:sz w:val="32"/>
          <w:szCs w:val="32"/>
          <w:shd w:val="clear" w:color="auto" w:fill="FFFFFF"/>
        </w:rPr>
        <w:t>名选手须为中等职业学校全日制在籍学生，</w:t>
      </w:r>
      <w:r w:rsidR="00C26572">
        <w:rPr>
          <w:rFonts w:ascii="Times New Roman" w:eastAsia="仿宋_GB2312" w:hAnsi="Times New Roman"/>
          <w:sz w:val="32"/>
          <w:szCs w:val="32"/>
          <w:shd w:val="clear" w:color="auto" w:fill="FFFFFF"/>
        </w:rPr>
        <w:t>另</w:t>
      </w:r>
      <w:r w:rsidRPr="00117A5E">
        <w:rPr>
          <w:rFonts w:ascii="Times New Roman" w:eastAsia="仿宋_GB2312" w:hAnsi="Times New Roman"/>
          <w:sz w:val="32"/>
          <w:szCs w:val="32"/>
          <w:shd w:val="clear" w:color="auto" w:fill="FFFFFF"/>
        </w:rPr>
        <w:t>1</w:t>
      </w:r>
      <w:r w:rsidRPr="00117A5E">
        <w:rPr>
          <w:rFonts w:ascii="Times New Roman" w:eastAsia="仿宋_GB2312" w:hAnsi="Times New Roman" w:hint="eastAsia"/>
          <w:sz w:val="32"/>
          <w:szCs w:val="32"/>
          <w:shd w:val="clear" w:color="auto" w:fill="FFFFFF"/>
        </w:rPr>
        <w:t>名</w:t>
      </w:r>
      <w:r w:rsidR="00C26572">
        <w:rPr>
          <w:rFonts w:ascii="Times New Roman" w:eastAsia="仿宋_GB2312" w:hAnsi="Times New Roman"/>
          <w:sz w:val="32"/>
          <w:szCs w:val="32"/>
          <w:shd w:val="clear" w:color="auto" w:fill="FFFFFF"/>
        </w:rPr>
        <w:lastRenderedPageBreak/>
        <w:t>选手</w:t>
      </w:r>
      <w:r w:rsidRPr="00117A5E">
        <w:rPr>
          <w:rFonts w:ascii="Times New Roman" w:eastAsia="仿宋_GB2312" w:hAnsi="Times New Roman" w:hint="eastAsia"/>
          <w:sz w:val="32"/>
          <w:szCs w:val="32"/>
          <w:shd w:val="clear" w:color="auto" w:fill="FFFFFF"/>
        </w:rPr>
        <w:t>须为高</w:t>
      </w:r>
      <w:r w:rsidR="00C26572" w:rsidRPr="002B14EB">
        <w:rPr>
          <w:rFonts w:ascii="Times New Roman" w:eastAsia="仿宋_GB2312" w:hAnsi="Times New Roman"/>
          <w:sz w:val="32"/>
          <w:szCs w:val="32"/>
          <w:shd w:val="clear" w:color="auto" w:fill="FFFFFF"/>
        </w:rPr>
        <w:t>三年制</w:t>
      </w:r>
      <w:r w:rsidRPr="00117A5E">
        <w:rPr>
          <w:rFonts w:ascii="Times New Roman" w:eastAsia="仿宋_GB2312" w:hAnsi="Times New Roman" w:hint="eastAsia"/>
          <w:sz w:val="32"/>
          <w:szCs w:val="32"/>
          <w:shd w:val="clear" w:color="auto" w:fill="FFFFFF"/>
        </w:rPr>
        <w:t>职院校全日制在籍学生。每支队伍中高职院校各报送</w:t>
      </w:r>
      <w:r w:rsidRPr="00117A5E">
        <w:rPr>
          <w:rFonts w:ascii="Times New Roman" w:eastAsia="仿宋_GB2312" w:hAnsi="Times New Roman"/>
          <w:sz w:val="32"/>
          <w:szCs w:val="32"/>
          <w:shd w:val="clear" w:color="auto" w:fill="FFFFFF"/>
        </w:rPr>
        <w:t>1</w:t>
      </w:r>
      <w:r w:rsidRPr="00117A5E">
        <w:rPr>
          <w:rFonts w:ascii="Times New Roman" w:eastAsia="仿宋_GB2312" w:hAnsi="Times New Roman" w:hint="eastAsia"/>
          <w:sz w:val="32"/>
          <w:szCs w:val="32"/>
          <w:shd w:val="clear" w:color="auto" w:fill="FFFFFF"/>
        </w:rPr>
        <w:t>名领队，同一所高职院校限与</w:t>
      </w:r>
      <w:r w:rsidRPr="00117A5E">
        <w:rPr>
          <w:rFonts w:ascii="Times New Roman" w:eastAsia="仿宋_GB2312" w:hAnsi="Times New Roman"/>
          <w:sz w:val="32"/>
          <w:szCs w:val="32"/>
          <w:shd w:val="clear" w:color="auto" w:fill="FFFFFF"/>
        </w:rPr>
        <w:t>3</w:t>
      </w:r>
      <w:r w:rsidRPr="00117A5E">
        <w:rPr>
          <w:rFonts w:ascii="Times New Roman" w:eastAsia="仿宋_GB2312" w:hAnsi="Times New Roman" w:hint="eastAsia"/>
          <w:sz w:val="32"/>
          <w:szCs w:val="32"/>
          <w:shd w:val="clear" w:color="auto" w:fill="FFFFFF"/>
        </w:rPr>
        <w:t>所中职学校组队，同一所中职学校限与</w:t>
      </w:r>
      <w:r w:rsidRPr="00117A5E">
        <w:rPr>
          <w:rFonts w:ascii="Times New Roman" w:eastAsia="仿宋_GB2312" w:hAnsi="Times New Roman"/>
          <w:sz w:val="32"/>
          <w:szCs w:val="32"/>
          <w:shd w:val="clear" w:color="auto" w:fill="FFFFFF"/>
        </w:rPr>
        <w:t>1</w:t>
      </w:r>
      <w:r w:rsidRPr="00117A5E">
        <w:rPr>
          <w:rFonts w:ascii="Times New Roman" w:eastAsia="仿宋_GB2312" w:hAnsi="Times New Roman" w:hint="eastAsia"/>
          <w:sz w:val="32"/>
          <w:szCs w:val="32"/>
          <w:shd w:val="clear" w:color="auto" w:fill="FFFFFF"/>
        </w:rPr>
        <w:t>所高职院校组队。每个参赛队限报</w:t>
      </w:r>
      <w:r w:rsidRPr="00117A5E">
        <w:rPr>
          <w:rFonts w:ascii="Times New Roman" w:eastAsia="仿宋_GB2312" w:hAnsi="Times New Roman"/>
          <w:sz w:val="32"/>
          <w:szCs w:val="32"/>
          <w:shd w:val="clear" w:color="auto" w:fill="FFFFFF"/>
        </w:rPr>
        <w:t>2</w:t>
      </w:r>
      <w:r w:rsidRPr="00117A5E">
        <w:rPr>
          <w:rFonts w:ascii="Times New Roman" w:eastAsia="仿宋_GB2312" w:hAnsi="Times New Roman" w:hint="eastAsia"/>
          <w:sz w:val="32"/>
          <w:szCs w:val="32"/>
          <w:shd w:val="clear" w:color="auto" w:fill="FFFFFF"/>
        </w:rPr>
        <w:t>名指导教师</w:t>
      </w:r>
      <w:r w:rsidR="00C26572">
        <w:rPr>
          <w:rFonts w:ascii="Times New Roman" w:eastAsia="仿宋_GB2312" w:hAnsi="Times New Roman"/>
          <w:sz w:val="32"/>
          <w:szCs w:val="32"/>
          <w:shd w:val="clear" w:color="auto" w:fill="FFFFFF"/>
        </w:rPr>
        <w:t>，</w:t>
      </w:r>
      <w:r w:rsidRPr="00117A5E">
        <w:rPr>
          <w:rFonts w:ascii="Times New Roman" w:eastAsia="仿宋_GB2312" w:hAnsi="Times New Roman" w:hint="eastAsia"/>
          <w:sz w:val="32"/>
          <w:szCs w:val="32"/>
          <w:shd w:val="clear" w:color="auto" w:fill="FFFFFF"/>
        </w:rPr>
        <w:t>中高职院校各</w:t>
      </w:r>
      <w:r w:rsidRPr="00117A5E">
        <w:rPr>
          <w:rFonts w:ascii="Times New Roman" w:eastAsia="仿宋_GB2312" w:hAnsi="Times New Roman"/>
          <w:sz w:val="32"/>
          <w:szCs w:val="32"/>
          <w:shd w:val="clear" w:color="auto" w:fill="FFFFFF"/>
        </w:rPr>
        <w:t>1</w:t>
      </w:r>
      <w:r w:rsidRPr="00117A5E">
        <w:rPr>
          <w:rFonts w:ascii="Times New Roman" w:eastAsia="仿宋_GB2312" w:hAnsi="Times New Roman" w:hint="eastAsia"/>
          <w:sz w:val="32"/>
          <w:szCs w:val="32"/>
          <w:shd w:val="clear" w:color="auto" w:fill="FFFFFF"/>
        </w:rPr>
        <w:t>名，须为中职、高职在职在岗教师）。</w:t>
      </w:r>
    </w:p>
    <w:p w14:paraId="519B8ED3" w14:textId="77777777" w:rsidR="006B695A" w:rsidRPr="00117A5E" w:rsidRDefault="00FE35F5" w:rsidP="00117A5E">
      <w:pPr>
        <w:pStyle w:val="a3"/>
        <w:widowControl/>
        <w:shd w:val="clear" w:color="auto" w:fill="FFFFFF"/>
        <w:spacing w:beforeAutospacing="0" w:afterAutospacing="0" w:line="580" w:lineRule="exact"/>
        <w:ind w:firstLine="420"/>
        <w:textAlignment w:val="baseline"/>
        <w:rPr>
          <w:rFonts w:ascii="Times New Roman" w:eastAsia="仿宋_GB2312" w:hAnsi="Times New Roman"/>
          <w:sz w:val="32"/>
          <w:szCs w:val="32"/>
        </w:rPr>
      </w:pPr>
      <w:r w:rsidRPr="00117A5E">
        <w:rPr>
          <w:rFonts w:ascii="Times New Roman" w:eastAsia="仿宋_GB2312" w:hAnsi="Times New Roman"/>
          <w:sz w:val="32"/>
          <w:szCs w:val="32"/>
          <w:shd w:val="clear" w:color="auto" w:fill="FFFFFF"/>
        </w:rPr>
        <w:t>2.</w:t>
      </w:r>
      <w:r w:rsidRPr="00117A5E">
        <w:rPr>
          <w:rFonts w:ascii="Times New Roman" w:eastAsia="仿宋_GB2312" w:hAnsi="Times New Roman" w:hint="eastAsia"/>
          <w:sz w:val="32"/>
          <w:szCs w:val="32"/>
          <w:shd w:val="clear" w:color="auto" w:fill="FFFFFF"/>
        </w:rPr>
        <w:t>请于</w:t>
      </w:r>
      <w:r w:rsidRPr="00117A5E">
        <w:rPr>
          <w:rFonts w:ascii="Times New Roman" w:eastAsia="仿宋_GB2312" w:hAnsi="Times New Roman"/>
          <w:sz w:val="32"/>
          <w:szCs w:val="32"/>
          <w:shd w:val="clear" w:color="auto" w:fill="FFFFFF"/>
        </w:rPr>
        <w:t>2024</w:t>
      </w:r>
      <w:r w:rsidRPr="00117A5E">
        <w:rPr>
          <w:rFonts w:ascii="Times New Roman" w:eastAsia="仿宋_GB2312" w:hAnsi="Times New Roman" w:hint="eastAsia"/>
          <w:sz w:val="32"/>
          <w:szCs w:val="32"/>
          <w:shd w:val="clear" w:color="auto" w:fill="FFFFFF"/>
        </w:rPr>
        <w:t>年</w:t>
      </w:r>
      <w:r w:rsidRPr="00117A5E">
        <w:rPr>
          <w:rFonts w:ascii="Times New Roman" w:eastAsia="仿宋_GB2312" w:hAnsi="Times New Roman"/>
          <w:sz w:val="32"/>
          <w:szCs w:val="32"/>
          <w:shd w:val="clear" w:color="auto" w:fill="FFFFFF"/>
        </w:rPr>
        <w:t>11</w:t>
      </w:r>
      <w:r w:rsidRPr="00117A5E">
        <w:rPr>
          <w:rFonts w:ascii="Times New Roman" w:eastAsia="仿宋_GB2312" w:hAnsi="Times New Roman" w:hint="eastAsia"/>
          <w:sz w:val="32"/>
          <w:szCs w:val="32"/>
          <w:shd w:val="clear" w:color="auto" w:fill="FFFFFF"/>
        </w:rPr>
        <w:t>月</w:t>
      </w:r>
      <w:r w:rsidRPr="00117A5E">
        <w:rPr>
          <w:rFonts w:ascii="Times New Roman" w:eastAsia="仿宋_GB2312" w:hAnsi="Times New Roman"/>
          <w:sz w:val="32"/>
          <w:szCs w:val="32"/>
          <w:shd w:val="clear" w:color="auto" w:fill="FFFFFF"/>
        </w:rPr>
        <w:t>11</w:t>
      </w:r>
      <w:r w:rsidRPr="00117A5E">
        <w:rPr>
          <w:rFonts w:ascii="Times New Roman" w:eastAsia="仿宋_GB2312" w:hAnsi="Times New Roman" w:hint="eastAsia"/>
          <w:sz w:val="32"/>
          <w:szCs w:val="32"/>
          <w:shd w:val="clear" w:color="auto" w:fill="FFFFFF"/>
        </w:rPr>
        <w:t>日—</w:t>
      </w:r>
      <w:r w:rsidRPr="00117A5E">
        <w:rPr>
          <w:rFonts w:ascii="Times New Roman" w:eastAsia="仿宋_GB2312" w:hAnsi="Times New Roman"/>
          <w:sz w:val="32"/>
          <w:szCs w:val="32"/>
          <w:shd w:val="clear" w:color="auto" w:fill="FFFFFF"/>
        </w:rPr>
        <w:t>13</w:t>
      </w:r>
      <w:r w:rsidRPr="00117A5E">
        <w:rPr>
          <w:rFonts w:ascii="Times New Roman" w:eastAsia="仿宋_GB2312" w:hAnsi="Times New Roman" w:hint="eastAsia"/>
          <w:sz w:val="32"/>
          <w:szCs w:val="32"/>
          <w:shd w:val="clear" w:color="auto" w:fill="FFFFFF"/>
        </w:rPr>
        <w:t>日登入浙江省中等职业学校职业能力大赛管理平台（</w:t>
      </w:r>
      <w:r w:rsidRPr="00117A5E">
        <w:rPr>
          <w:rFonts w:ascii="Times New Roman" w:eastAsia="仿宋_GB2312" w:hAnsi="Times New Roman"/>
          <w:sz w:val="32"/>
          <w:szCs w:val="32"/>
          <w:shd w:val="clear" w:color="auto" w:fill="FFFFFF"/>
        </w:rPr>
        <w:t>http://jnds.zjedusri.com.cn/home/index/)</w:t>
      </w:r>
      <w:r w:rsidRPr="00117A5E">
        <w:rPr>
          <w:rFonts w:ascii="Times New Roman" w:eastAsia="仿宋_GB2312" w:hAnsi="Times New Roman" w:hint="eastAsia"/>
          <w:sz w:val="32"/>
          <w:szCs w:val="32"/>
          <w:shd w:val="clear" w:color="auto" w:fill="FFFFFF"/>
        </w:rPr>
        <w:t>完成报名，逾期不予受理。</w:t>
      </w:r>
    </w:p>
    <w:p w14:paraId="73C0BD4B" w14:textId="31D9BF1A" w:rsidR="006B695A" w:rsidRPr="00117A5E" w:rsidRDefault="00FE35F5" w:rsidP="00117A5E">
      <w:pPr>
        <w:pStyle w:val="a3"/>
        <w:widowControl/>
        <w:shd w:val="clear" w:color="auto" w:fill="FFFFFF"/>
        <w:spacing w:beforeAutospacing="0" w:afterAutospacing="0" w:line="580" w:lineRule="exact"/>
        <w:ind w:firstLine="420"/>
        <w:textAlignment w:val="baseline"/>
        <w:rPr>
          <w:rFonts w:ascii="Times New Roman" w:eastAsia="仿宋_GB2312" w:hAnsi="Times New Roman"/>
          <w:sz w:val="32"/>
          <w:szCs w:val="32"/>
        </w:rPr>
      </w:pPr>
      <w:r w:rsidRPr="00117A5E">
        <w:rPr>
          <w:rFonts w:ascii="Times New Roman" w:eastAsia="仿宋_GB2312" w:hAnsi="Times New Roman"/>
          <w:sz w:val="32"/>
          <w:szCs w:val="32"/>
          <w:shd w:val="clear" w:color="auto" w:fill="FFFFFF"/>
        </w:rPr>
        <w:t>3.</w:t>
      </w:r>
      <w:r w:rsidRPr="00117A5E">
        <w:rPr>
          <w:rFonts w:ascii="Times New Roman" w:eastAsia="仿宋_GB2312" w:hAnsi="Times New Roman" w:hint="eastAsia"/>
          <w:sz w:val="32"/>
          <w:szCs w:val="32"/>
          <w:shd w:val="clear" w:color="auto" w:fill="FFFFFF"/>
        </w:rPr>
        <w:t>报名截止后，各设区市参赛队不能随意更改选手和指导教师名单，否则将直接取消其比赛资格。</w:t>
      </w:r>
    </w:p>
    <w:p w14:paraId="55B92A8A" w14:textId="77777777" w:rsidR="006B695A" w:rsidRPr="00117A5E" w:rsidRDefault="00FE35F5" w:rsidP="00117A5E">
      <w:pPr>
        <w:pStyle w:val="a3"/>
        <w:widowControl/>
        <w:shd w:val="clear" w:color="auto" w:fill="FFFFFF"/>
        <w:spacing w:beforeAutospacing="0" w:afterAutospacing="0" w:line="580" w:lineRule="exact"/>
        <w:ind w:firstLine="420"/>
        <w:textAlignment w:val="baseline"/>
        <w:rPr>
          <w:rFonts w:ascii="Times New Roman" w:eastAsia="仿宋_GB2312" w:hAnsi="Times New Roman"/>
          <w:sz w:val="32"/>
          <w:szCs w:val="32"/>
        </w:rPr>
      </w:pPr>
      <w:r w:rsidRPr="00117A5E">
        <w:rPr>
          <w:rFonts w:ascii="Times New Roman" w:eastAsia="仿宋_GB2312" w:hAnsi="Times New Roman"/>
          <w:sz w:val="32"/>
          <w:szCs w:val="32"/>
          <w:shd w:val="clear" w:color="auto" w:fill="FFFFFF"/>
        </w:rPr>
        <w:t>4.</w:t>
      </w:r>
      <w:r w:rsidRPr="00117A5E">
        <w:rPr>
          <w:rFonts w:ascii="Times New Roman" w:eastAsia="仿宋_GB2312" w:hAnsi="Times New Roman" w:hint="eastAsia"/>
          <w:sz w:val="32"/>
          <w:szCs w:val="32"/>
          <w:shd w:val="clear" w:color="auto" w:fill="FFFFFF"/>
        </w:rPr>
        <w:t>比赛奖项设置：分别按参赛团队数的</w:t>
      </w:r>
      <w:r w:rsidRPr="00117A5E">
        <w:rPr>
          <w:rFonts w:ascii="Times New Roman" w:eastAsia="仿宋_GB2312" w:hAnsi="Times New Roman"/>
          <w:sz w:val="32"/>
          <w:szCs w:val="32"/>
          <w:shd w:val="clear" w:color="auto" w:fill="FFFFFF"/>
        </w:rPr>
        <w:t>10%</w:t>
      </w:r>
      <w:r w:rsidRPr="00117A5E">
        <w:rPr>
          <w:rFonts w:ascii="Times New Roman" w:eastAsia="仿宋_GB2312" w:hAnsi="Times New Roman" w:hint="eastAsia"/>
          <w:sz w:val="32"/>
          <w:szCs w:val="32"/>
          <w:shd w:val="clear" w:color="auto" w:fill="FFFFFF"/>
        </w:rPr>
        <w:t>设一等奖，</w:t>
      </w:r>
      <w:r w:rsidRPr="00117A5E">
        <w:rPr>
          <w:rFonts w:ascii="Times New Roman" w:eastAsia="仿宋_GB2312" w:hAnsi="Times New Roman"/>
          <w:sz w:val="32"/>
          <w:szCs w:val="32"/>
          <w:shd w:val="clear" w:color="auto" w:fill="FFFFFF"/>
        </w:rPr>
        <w:t>20%</w:t>
      </w:r>
      <w:r w:rsidRPr="00117A5E">
        <w:rPr>
          <w:rFonts w:ascii="Times New Roman" w:eastAsia="仿宋_GB2312" w:hAnsi="Times New Roman" w:hint="eastAsia"/>
          <w:sz w:val="32"/>
          <w:szCs w:val="32"/>
          <w:shd w:val="clear" w:color="auto" w:fill="FFFFFF"/>
        </w:rPr>
        <w:t>设二等奖，</w:t>
      </w:r>
      <w:r w:rsidRPr="00117A5E">
        <w:rPr>
          <w:rFonts w:ascii="Times New Roman" w:eastAsia="仿宋_GB2312" w:hAnsi="Times New Roman"/>
          <w:sz w:val="32"/>
          <w:szCs w:val="32"/>
          <w:shd w:val="clear" w:color="auto" w:fill="FFFFFF"/>
        </w:rPr>
        <w:t>30%</w:t>
      </w:r>
      <w:r w:rsidRPr="00117A5E">
        <w:rPr>
          <w:rFonts w:ascii="Times New Roman" w:eastAsia="仿宋_GB2312" w:hAnsi="Times New Roman" w:hint="eastAsia"/>
          <w:sz w:val="32"/>
          <w:szCs w:val="32"/>
          <w:shd w:val="clear" w:color="auto" w:fill="FFFFFF"/>
        </w:rPr>
        <w:t>设三等奖（小数点后四舍五入）。</w:t>
      </w:r>
    </w:p>
    <w:p w14:paraId="4E995500" w14:textId="77777777" w:rsidR="006B695A" w:rsidRPr="00117A5E" w:rsidRDefault="00FE35F5" w:rsidP="00117A5E">
      <w:pPr>
        <w:pStyle w:val="a3"/>
        <w:widowControl/>
        <w:shd w:val="clear" w:color="auto" w:fill="FFFFFF"/>
        <w:spacing w:beforeAutospacing="0" w:afterAutospacing="0" w:line="580" w:lineRule="exact"/>
        <w:ind w:firstLine="420"/>
        <w:textAlignment w:val="baseline"/>
        <w:rPr>
          <w:rFonts w:ascii="黑体" w:eastAsia="黑体" w:hAnsi="黑体"/>
          <w:sz w:val="32"/>
          <w:szCs w:val="32"/>
          <w:shd w:val="clear" w:color="auto" w:fill="FFFFFF"/>
        </w:rPr>
      </w:pPr>
      <w:r w:rsidRPr="00117A5E">
        <w:rPr>
          <w:rFonts w:ascii="黑体" w:eastAsia="黑体" w:hAnsi="黑体" w:hint="eastAsia"/>
          <w:sz w:val="32"/>
          <w:szCs w:val="32"/>
          <w:shd w:val="clear" w:color="auto" w:fill="FFFFFF"/>
        </w:rPr>
        <w:t>三、比赛时间和地点</w:t>
      </w:r>
    </w:p>
    <w:p w14:paraId="6DD08E05" w14:textId="77777777" w:rsidR="006B695A" w:rsidRPr="00117A5E" w:rsidRDefault="00FE35F5" w:rsidP="00117A5E">
      <w:pPr>
        <w:pStyle w:val="a3"/>
        <w:widowControl/>
        <w:shd w:val="clear" w:color="auto" w:fill="FFFFFF"/>
        <w:spacing w:beforeAutospacing="0" w:afterAutospacing="0" w:line="580" w:lineRule="exact"/>
        <w:ind w:firstLine="420"/>
        <w:textAlignment w:val="baseline"/>
        <w:rPr>
          <w:rFonts w:ascii="Times New Roman" w:eastAsia="仿宋_GB2312" w:hAnsi="Times New Roman"/>
          <w:sz w:val="32"/>
          <w:szCs w:val="32"/>
        </w:rPr>
      </w:pPr>
      <w:r w:rsidRPr="00117A5E">
        <w:rPr>
          <w:rFonts w:ascii="Times New Roman" w:eastAsia="仿宋_GB2312" w:hAnsi="Times New Roman"/>
          <w:sz w:val="32"/>
          <w:szCs w:val="32"/>
          <w:shd w:val="clear" w:color="auto" w:fill="FFFFFF"/>
        </w:rPr>
        <w:t>1.</w:t>
      </w:r>
      <w:r w:rsidRPr="00117A5E">
        <w:rPr>
          <w:rFonts w:ascii="Times New Roman" w:eastAsia="仿宋_GB2312" w:hAnsi="Times New Roman" w:hint="eastAsia"/>
          <w:sz w:val="32"/>
          <w:szCs w:val="32"/>
          <w:shd w:val="clear" w:color="auto" w:fill="FFFFFF"/>
        </w:rPr>
        <w:t>报到时间和地点。</w:t>
      </w:r>
    </w:p>
    <w:p w14:paraId="35AA5050" w14:textId="77777777" w:rsidR="006B695A" w:rsidRPr="00117A5E" w:rsidRDefault="00FE35F5" w:rsidP="00117A5E">
      <w:pPr>
        <w:pStyle w:val="a3"/>
        <w:widowControl/>
        <w:shd w:val="clear" w:color="auto" w:fill="FFFFFF"/>
        <w:spacing w:beforeAutospacing="0" w:afterAutospacing="0" w:line="580" w:lineRule="exact"/>
        <w:ind w:firstLine="420"/>
        <w:textAlignment w:val="baseline"/>
        <w:rPr>
          <w:rFonts w:ascii="Times New Roman" w:eastAsia="仿宋_GB2312" w:hAnsi="Times New Roman"/>
          <w:sz w:val="32"/>
          <w:szCs w:val="32"/>
        </w:rPr>
      </w:pPr>
      <w:r w:rsidRPr="00117A5E">
        <w:rPr>
          <w:rFonts w:ascii="Times New Roman" w:eastAsia="仿宋_GB2312" w:hAnsi="Times New Roman" w:hint="eastAsia"/>
          <w:sz w:val="32"/>
          <w:szCs w:val="32"/>
          <w:shd w:val="clear" w:color="auto" w:fill="FFFFFF"/>
        </w:rPr>
        <w:t>时间：</w:t>
      </w:r>
      <w:r w:rsidRPr="00117A5E">
        <w:rPr>
          <w:rFonts w:ascii="Times New Roman" w:eastAsia="仿宋_GB2312" w:hAnsi="Times New Roman"/>
          <w:sz w:val="32"/>
          <w:szCs w:val="32"/>
          <w:shd w:val="clear" w:color="auto" w:fill="FFFFFF"/>
        </w:rPr>
        <w:t>2024</w:t>
      </w:r>
      <w:r w:rsidRPr="00117A5E">
        <w:rPr>
          <w:rFonts w:ascii="Times New Roman" w:eastAsia="仿宋_GB2312" w:hAnsi="Times New Roman" w:hint="eastAsia"/>
          <w:sz w:val="32"/>
          <w:szCs w:val="32"/>
          <w:shd w:val="clear" w:color="auto" w:fill="FFFFFF"/>
        </w:rPr>
        <w:t>年</w:t>
      </w:r>
      <w:r w:rsidRPr="00117A5E">
        <w:rPr>
          <w:rFonts w:ascii="Times New Roman" w:eastAsia="仿宋_GB2312" w:hAnsi="Times New Roman"/>
          <w:sz w:val="32"/>
          <w:szCs w:val="32"/>
          <w:shd w:val="clear" w:color="auto" w:fill="FFFFFF"/>
        </w:rPr>
        <w:t>12</w:t>
      </w:r>
      <w:r w:rsidRPr="00117A5E">
        <w:rPr>
          <w:rFonts w:ascii="Times New Roman" w:eastAsia="仿宋_GB2312" w:hAnsi="Times New Roman" w:hint="eastAsia"/>
          <w:sz w:val="32"/>
          <w:szCs w:val="32"/>
          <w:shd w:val="clear" w:color="auto" w:fill="FFFFFF"/>
        </w:rPr>
        <w:t>月</w:t>
      </w:r>
      <w:r w:rsidRPr="00117A5E">
        <w:rPr>
          <w:rFonts w:ascii="Times New Roman" w:eastAsia="仿宋_GB2312" w:hAnsi="Times New Roman"/>
          <w:sz w:val="32"/>
          <w:szCs w:val="32"/>
          <w:shd w:val="clear" w:color="auto" w:fill="FFFFFF"/>
        </w:rPr>
        <w:t>13</w:t>
      </w:r>
      <w:r w:rsidRPr="00117A5E">
        <w:rPr>
          <w:rFonts w:ascii="Times New Roman" w:eastAsia="仿宋_GB2312" w:hAnsi="Times New Roman" w:hint="eastAsia"/>
          <w:sz w:val="32"/>
          <w:szCs w:val="32"/>
          <w:shd w:val="clear" w:color="auto" w:fill="FFFFFF"/>
        </w:rPr>
        <w:t>日上午</w:t>
      </w:r>
      <w:r w:rsidRPr="00117A5E">
        <w:rPr>
          <w:rFonts w:ascii="Times New Roman" w:eastAsia="仿宋_GB2312" w:hAnsi="Times New Roman"/>
          <w:sz w:val="32"/>
          <w:szCs w:val="32"/>
          <w:shd w:val="clear" w:color="auto" w:fill="FFFFFF"/>
        </w:rPr>
        <w:t>8:30—11:00</w:t>
      </w:r>
      <w:r w:rsidRPr="00117A5E">
        <w:rPr>
          <w:rFonts w:ascii="Times New Roman" w:eastAsia="仿宋_GB2312" w:hAnsi="Times New Roman" w:hint="eastAsia"/>
          <w:sz w:val="32"/>
          <w:szCs w:val="32"/>
          <w:shd w:val="clear" w:color="auto" w:fill="FFFFFF"/>
        </w:rPr>
        <w:t>。</w:t>
      </w:r>
    </w:p>
    <w:p w14:paraId="4D334F71" w14:textId="42C8342C" w:rsidR="006B695A" w:rsidRPr="00117A5E" w:rsidRDefault="00FE35F5" w:rsidP="00117A5E">
      <w:pPr>
        <w:pStyle w:val="a3"/>
        <w:widowControl/>
        <w:shd w:val="clear" w:color="auto" w:fill="FFFFFF"/>
        <w:spacing w:beforeAutospacing="0" w:afterAutospacing="0" w:line="580" w:lineRule="exact"/>
        <w:ind w:firstLine="420"/>
        <w:textAlignment w:val="baseline"/>
        <w:rPr>
          <w:rFonts w:ascii="Times New Roman" w:eastAsia="仿宋_GB2312" w:hAnsi="Times New Roman"/>
          <w:sz w:val="32"/>
          <w:szCs w:val="32"/>
        </w:rPr>
      </w:pPr>
      <w:r w:rsidRPr="00117A5E">
        <w:rPr>
          <w:rFonts w:ascii="Times New Roman" w:eastAsia="仿宋_GB2312" w:hAnsi="Times New Roman" w:hint="eastAsia"/>
          <w:sz w:val="32"/>
          <w:szCs w:val="32"/>
          <w:shd w:val="clear" w:color="auto" w:fill="FFFFFF"/>
        </w:rPr>
        <w:t>地点：</w:t>
      </w:r>
      <w:r w:rsidR="001836C1" w:rsidRPr="00117A5E">
        <w:rPr>
          <w:rFonts w:ascii="Times New Roman" w:eastAsia="仿宋_GB2312" w:hAnsi="Times New Roman" w:hint="eastAsia"/>
          <w:sz w:val="32"/>
          <w:szCs w:val="32"/>
          <w:shd w:val="clear" w:color="auto" w:fill="FFFFFF"/>
        </w:rPr>
        <w:t>另行通知</w:t>
      </w:r>
      <w:r w:rsidRPr="00117A5E">
        <w:rPr>
          <w:rFonts w:ascii="Times New Roman" w:eastAsia="仿宋_GB2312" w:hAnsi="Times New Roman" w:hint="eastAsia"/>
          <w:sz w:val="32"/>
          <w:szCs w:val="32"/>
          <w:shd w:val="clear" w:color="auto" w:fill="FFFFFF"/>
        </w:rPr>
        <w:t>。</w:t>
      </w:r>
    </w:p>
    <w:p w14:paraId="242CE29F" w14:textId="77777777" w:rsidR="006B695A" w:rsidRPr="00117A5E" w:rsidRDefault="00FE35F5" w:rsidP="00117A5E">
      <w:pPr>
        <w:pStyle w:val="a3"/>
        <w:widowControl/>
        <w:shd w:val="clear" w:color="auto" w:fill="FFFFFF"/>
        <w:spacing w:beforeAutospacing="0" w:afterAutospacing="0" w:line="580" w:lineRule="exact"/>
        <w:ind w:firstLine="420"/>
        <w:textAlignment w:val="baseline"/>
        <w:rPr>
          <w:rFonts w:ascii="Times New Roman" w:eastAsia="仿宋_GB2312" w:hAnsi="Times New Roman"/>
          <w:sz w:val="32"/>
          <w:szCs w:val="32"/>
        </w:rPr>
      </w:pPr>
      <w:r w:rsidRPr="00117A5E">
        <w:rPr>
          <w:rFonts w:ascii="Times New Roman" w:eastAsia="仿宋_GB2312" w:hAnsi="Times New Roman"/>
          <w:sz w:val="32"/>
          <w:szCs w:val="32"/>
          <w:shd w:val="clear" w:color="auto" w:fill="FFFFFF"/>
        </w:rPr>
        <w:t>2.</w:t>
      </w:r>
      <w:r w:rsidRPr="00117A5E">
        <w:rPr>
          <w:rFonts w:ascii="Times New Roman" w:eastAsia="仿宋_GB2312" w:hAnsi="Times New Roman" w:hint="eastAsia"/>
          <w:sz w:val="32"/>
          <w:szCs w:val="32"/>
          <w:shd w:val="clear" w:color="auto" w:fill="FFFFFF"/>
        </w:rPr>
        <w:t>比赛时间和地点。</w:t>
      </w:r>
    </w:p>
    <w:p w14:paraId="0A1F4731" w14:textId="77777777" w:rsidR="006B695A" w:rsidRPr="00117A5E" w:rsidRDefault="00FE35F5" w:rsidP="00117A5E">
      <w:pPr>
        <w:pStyle w:val="a3"/>
        <w:widowControl/>
        <w:shd w:val="clear" w:color="auto" w:fill="FFFFFF"/>
        <w:spacing w:beforeAutospacing="0" w:afterAutospacing="0" w:line="580" w:lineRule="exact"/>
        <w:ind w:firstLine="420"/>
        <w:textAlignment w:val="baseline"/>
        <w:rPr>
          <w:rFonts w:ascii="Times New Roman" w:eastAsia="仿宋_GB2312" w:hAnsi="Times New Roman"/>
          <w:sz w:val="32"/>
          <w:szCs w:val="32"/>
        </w:rPr>
      </w:pPr>
      <w:r w:rsidRPr="00117A5E">
        <w:rPr>
          <w:rFonts w:ascii="Times New Roman" w:eastAsia="仿宋_GB2312" w:hAnsi="Times New Roman" w:hint="eastAsia"/>
          <w:sz w:val="32"/>
          <w:szCs w:val="32"/>
          <w:shd w:val="clear" w:color="auto" w:fill="FFFFFF"/>
        </w:rPr>
        <w:t>时间：</w:t>
      </w:r>
      <w:r w:rsidRPr="00117A5E">
        <w:rPr>
          <w:rFonts w:ascii="Times New Roman" w:eastAsia="仿宋_GB2312" w:hAnsi="Times New Roman"/>
          <w:sz w:val="32"/>
          <w:szCs w:val="32"/>
          <w:shd w:val="clear" w:color="auto" w:fill="FFFFFF"/>
        </w:rPr>
        <w:t>2024</w:t>
      </w:r>
      <w:r w:rsidRPr="00117A5E">
        <w:rPr>
          <w:rFonts w:ascii="Times New Roman" w:eastAsia="仿宋_GB2312" w:hAnsi="Times New Roman" w:hint="eastAsia"/>
          <w:sz w:val="32"/>
          <w:szCs w:val="32"/>
          <w:shd w:val="clear" w:color="auto" w:fill="FFFFFF"/>
        </w:rPr>
        <w:t>年</w:t>
      </w:r>
      <w:r w:rsidRPr="00117A5E">
        <w:rPr>
          <w:rFonts w:ascii="Times New Roman" w:eastAsia="仿宋_GB2312" w:hAnsi="Times New Roman"/>
          <w:sz w:val="32"/>
          <w:szCs w:val="32"/>
          <w:shd w:val="clear" w:color="auto" w:fill="FFFFFF"/>
        </w:rPr>
        <w:t>12</w:t>
      </w:r>
      <w:r w:rsidRPr="00117A5E">
        <w:rPr>
          <w:rFonts w:ascii="Times New Roman" w:eastAsia="仿宋_GB2312" w:hAnsi="Times New Roman" w:hint="eastAsia"/>
          <w:sz w:val="32"/>
          <w:szCs w:val="32"/>
          <w:shd w:val="clear" w:color="auto" w:fill="FFFFFF"/>
        </w:rPr>
        <w:t>月</w:t>
      </w:r>
      <w:r w:rsidRPr="00117A5E">
        <w:rPr>
          <w:rFonts w:ascii="Times New Roman" w:eastAsia="仿宋_GB2312" w:hAnsi="Times New Roman"/>
          <w:sz w:val="32"/>
          <w:szCs w:val="32"/>
          <w:shd w:val="clear" w:color="auto" w:fill="FFFFFF"/>
        </w:rPr>
        <w:t>13</w:t>
      </w:r>
      <w:r w:rsidRPr="00117A5E">
        <w:rPr>
          <w:rFonts w:ascii="Times New Roman" w:eastAsia="仿宋_GB2312" w:hAnsi="Times New Roman" w:hint="eastAsia"/>
          <w:sz w:val="32"/>
          <w:szCs w:val="32"/>
          <w:shd w:val="clear" w:color="auto" w:fill="FFFFFF"/>
        </w:rPr>
        <w:t>日下午—</w:t>
      </w:r>
      <w:r w:rsidRPr="00117A5E">
        <w:rPr>
          <w:rFonts w:ascii="Times New Roman" w:eastAsia="仿宋_GB2312" w:hAnsi="Times New Roman"/>
          <w:sz w:val="32"/>
          <w:szCs w:val="32"/>
          <w:shd w:val="clear" w:color="auto" w:fill="FFFFFF"/>
        </w:rPr>
        <w:t>15</w:t>
      </w:r>
      <w:r w:rsidRPr="00117A5E">
        <w:rPr>
          <w:rFonts w:ascii="Times New Roman" w:eastAsia="仿宋_GB2312" w:hAnsi="Times New Roman" w:hint="eastAsia"/>
          <w:sz w:val="32"/>
          <w:szCs w:val="32"/>
          <w:shd w:val="clear" w:color="auto" w:fill="FFFFFF"/>
        </w:rPr>
        <w:t>日。</w:t>
      </w:r>
    </w:p>
    <w:p w14:paraId="11F28CB6" w14:textId="77777777" w:rsidR="006B695A" w:rsidRPr="00117A5E" w:rsidRDefault="00FE35F5" w:rsidP="00117A5E">
      <w:pPr>
        <w:pStyle w:val="a3"/>
        <w:widowControl/>
        <w:shd w:val="clear" w:color="auto" w:fill="FFFFFF"/>
        <w:spacing w:beforeAutospacing="0" w:afterAutospacing="0" w:line="580" w:lineRule="exact"/>
        <w:ind w:firstLine="420"/>
        <w:textAlignment w:val="baseline"/>
        <w:rPr>
          <w:rFonts w:ascii="Times New Roman" w:eastAsia="仿宋_GB2312" w:hAnsi="Times New Roman"/>
          <w:sz w:val="32"/>
          <w:szCs w:val="32"/>
        </w:rPr>
      </w:pPr>
      <w:r w:rsidRPr="00117A5E">
        <w:rPr>
          <w:rFonts w:ascii="Times New Roman" w:eastAsia="仿宋_GB2312" w:hAnsi="Times New Roman" w:hint="eastAsia"/>
          <w:sz w:val="32"/>
          <w:szCs w:val="32"/>
          <w:shd w:val="clear" w:color="auto" w:fill="FFFFFF"/>
        </w:rPr>
        <w:t>地点：另行通知。</w:t>
      </w:r>
    </w:p>
    <w:p w14:paraId="5C24C23D" w14:textId="77777777" w:rsidR="006B695A" w:rsidRPr="00117A5E" w:rsidRDefault="00FE35F5" w:rsidP="00117A5E">
      <w:pPr>
        <w:pStyle w:val="a3"/>
        <w:widowControl/>
        <w:shd w:val="clear" w:color="auto" w:fill="FFFFFF"/>
        <w:spacing w:beforeAutospacing="0" w:afterAutospacing="0" w:line="580" w:lineRule="exact"/>
        <w:ind w:firstLine="420"/>
        <w:textAlignment w:val="baseline"/>
        <w:rPr>
          <w:rFonts w:ascii="黑体" w:eastAsia="黑体" w:hAnsi="黑体"/>
          <w:sz w:val="32"/>
          <w:szCs w:val="32"/>
          <w:shd w:val="clear" w:color="auto" w:fill="FFFFFF"/>
        </w:rPr>
      </w:pPr>
      <w:r w:rsidRPr="00117A5E">
        <w:rPr>
          <w:rFonts w:ascii="黑体" w:eastAsia="黑体" w:hAnsi="黑体" w:hint="eastAsia"/>
          <w:sz w:val="32"/>
          <w:szCs w:val="32"/>
          <w:shd w:val="clear" w:color="auto" w:fill="FFFFFF"/>
        </w:rPr>
        <w:t>四、其他</w:t>
      </w:r>
    </w:p>
    <w:p w14:paraId="74B4D841" w14:textId="77777777" w:rsidR="006B695A" w:rsidRPr="00117A5E" w:rsidRDefault="00FE35F5" w:rsidP="00117A5E">
      <w:pPr>
        <w:pStyle w:val="a3"/>
        <w:widowControl/>
        <w:shd w:val="clear" w:color="auto" w:fill="FFFFFF"/>
        <w:spacing w:beforeAutospacing="0" w:afterAutospacing="0" w:line="580" w:lineRule="exact"/>
        <w:ind w:firstLine="420"/>
        <w:textAlignment w:val="baseline"/>
        <w:rPr>
          <w:rFonts w:ascii="Times New Roman" w:eastAsia="仿宋_GB2312" w:hAnsi="Times New Roman"/>
          <w:sz w:val="32"/>
          <w:szCs w:val="32"/>
        </w:rPr>
      </w:pPr>
      <w:r w:rsidRPr="00117A5E">
        <w:rPr>
          <w:rFonts w:ascii="Times New Roman" w:eastAsia="仿宋_GB2312" w:hAnsi="Times New Roman"/>
          <w:sz w:val="32"/>
          <w:szCs w:val="32"/>
          <w:shd w:val="clear" w:color="auto" w:fill="FFFFFF"/>
        </w:rPr>
        <w:t>1.</w:t>
      </w:r>
      <w:r w:rsidRPr="00117A5E">
        <w:rPr>
          <w:rFonts w:ascii="Times New Roman" w:eastAsia="仿宋_GB2312" w:hAnsi="Times New Roman" w:hint="eastAsia"/>
          <w:sz w:val="32"/>
          <w:szCs w:val="32"/>
          <w:shd w:val="clear" w:color="auto" w:fill="FFFFFF"/>
        </w:rPr>
        <w:t>比赛不收取参赛费，承办单位原则上统一安排领队、参赛选手及指导教师的餐饮和住宿，相关费用由参赛院校自理。</w:t>
      </w:r>
    </w:p>
    <w:p w14:paraId="6BB8369E" w14:textId="66CD3BA0" w:rsidR="006B695A" w:rsidRPr="00117A5E" w:rsidRDefault="00FE35F5" w:rsidP="00117A5E">
      <w:pPr>
        <w:pStyle w:val="a3"/>
        <w:widowControl/>
        <w:shd w:val="clear" w:color="auto" w:fill="FFFFFF"/>
        <w:spacing w:beforeAutospacing="0" w:afterAutospacing="0" w:line="580" w:lineRule="exact"/>
        <w:ind w:firstLine="420"/>
        <w:textAlignment w:val="baseline"/>
        <w:rPr>
          <w:rFonts w:ascii="Times New Roman" w:eastAsia="仿宋_GB2312" w:hAnsi="Times New Roman"/>
          <w:sz w:val="32"/>
          <w:szCs w:val="32"/>
        </w:rPr>
      </w:pPr>
      <w:r w:rsidRPr="00117A5E">
        <w:rPr>
          <w:rFonts w:ascii="Times New Roman" w:eastAsia="仿宋_GB2312" w:hAnsi="Times New Roman"/>
          <w:sz w:val="32"/>
          <w:szCs w:val="32"/>
          <w:shd w:val="clear" w:color="auto" w:fill="FFFFFF"/>
        </w:rPr>
        <w:lastRenderedPageBreak/>
        <w:t>2.</w:t>
      </w:r>
      <w:r w:rsidRPr="00117A5E">
        <w:rPr>
          <w:rFonts w:ascii="Times New Roman" w:eastAsia="仿宋_GB2312" w:hAnsi="Times New Roman" w:hint="eastAsia"/>
          <w:sz w:val="32"/>
          <w:szCs w:val="32"/>
          <w:shd w:val="clear" w:color="auto" w:fill="FFFFFF"/>
        </w:rPr>
        <w:t>赛务联系：</w:t>
      </w:r>
      <w:r w:rsidR="001836C1" w:rsidRPr="00117A5E">
        <w:rPr>
          <w:rFonts w:ascii="Times New Roman" w:eastAsia="仿宋_GB2312" w:hAnsi="Times New Roman" w:hint="eastAsia"/>
          <w:sz w:val="32"/>
          <w:szCs w:val="32"/>
          <w:shd w:val="clear" w:color="auto" w:fill="FFFFFF"/>
        </w:rPr>
        <w:t>张凌峰</w:t>
      </w:r>
      <w:r w:rsidRPr="00117A5E">
        <w:rPr>
          <w:rFonts w:ascii="Times New Roman" w:eastAsia="仿宋_GB2312" w:hAnsi="Times New Roman" w:hint="eastAsia"/>
          <w:sz w:val="32"/>
          <w:szCs w:val="32"/>
          <w:shd w:val="clear" w:color="auto" w:fill="FFFFFF"/>
        </w:rPr>
        <w:t>，</w:t>
      </w:r>
      <w:r w:rsidR="001836C1" w:rsidRPr="00117A5E">
        <w:rPr>
          <w:rFonts w:ascii="Times New Roman" w:eastAsia="仿宋_GB2312" w:hAnsi="Times New Roman"/>
          <w:sz w:val="32"/>
          <w:szCs w:val="32"/>
          <w:shd w:val="clear" w:color="auto" w:fill="FFFFFF"/>
        </w:rPr>
        <w:t>18814887946</w:t>
      </w:r>
      <w:r w:rsidRPr="00117A5E">
        <w:rPr>
          <w:rFonts w:ascii="Times New Roman" w:eastAsia="仿宋_GB2312" w:hAnsi="Times New Roman" w:hint="eastAsia"/>
          <w:sz w:val="32"/>
          <w:szCs w:val="32"/>
          <w:shd w:val="clear" w:color="auto" w:fill="FFFFFF"/>
        </w:rPr>
        <w:t>；技术咨询：赵正平，</w:t>
      </w:r>
      <w:r w:rsidRPr="00117A5E">
        <w:rPr>
          <w:rFonts w:ascii="Times New Roman" w:eastAsia="仿宋_GB2312" w:hAnsi="Times New Roman"/>
          <w:sz w:val="32"/>
          <w:szCs w:val="32"/>
          <w:shd w:val="clear" w:color="auto" w:fill="FFFFFF"/>
        </w:rPr>
        <w:t>13758288754</w:t>
      </w:r>
      <w:r w:rsidRPr="00117A5E">
        <w:rPr>
          <w:rFonts w:ascii="Times New Roman" w:eastAsia="仿宋_GB2312" w:hAnsi="Times New Roman" w:hint="eastAsia"/>
          <w:sz w:val="32"/>
          <w:szCs w:val="32"/>
          <w:shd w:val="clear" w:color="auto" w:fill="FFFFFF"/>
        </w:rPr>
        <w:t>。</w:t>
      </w:r>
    </w:p>
    <w:p w14:paraId="4F814523" w14:textId="77777777" w:rsidR="006B695A" w:rsidRPr="00117A5E" w:rsidRDefault="00FE35F5" w:rsidP="00117A5E">
      <w:pPr>
        <w:pStyle w:val="a3"/>
        <w:widowControl/>
        <w:shd w:val="clear" w:color="auto" w:fill="FFFFFF"/>
        <w:spacing w:beforeAutospacing="0" w:afterAutospacing="0" w:line="580" w:lineRule="exact"/>
        <w:ind w:firstLine="420"/>
        <w:textAlignment w:val="baseline"/>
        <w:rPr>
          <w:rFonts w:ascii="Times New Roman" w:eastAsia="仿宋_GB2312" w:hAnsi="Times New Roman"/>
          <w:sz w:val="32"/>
          <w:szCs w:val="32"/>
        </w:rPr>
      </w:pPr>
      <w:r w:rsidRPr="00117A5E">
        <w:rPr>
          <w:rFonts w:ascii="Times New Roman" w:eastAsia="仿宋_GB2312" w:hAnsi="Times New Roman"/>
          <w:sz w:val="32"/>
          <w:szCs w:val="32"/>
          <w:shd w:val="clear" w:color="auto" w:fill="FFFFFF"/>
        </w:rPr>
        <w:t>3.</w:t>
      </w:r>
      <w:r w:rsidRPr="00117A5E">
        <w:rPr>
          <w:rFonts w:ascii="Times New Roman" w:eastAsia="仿宋_GB2312" w:hAnsi="Times New Roman" w:hint="eastAsia"/>
          <w:sz w:val="32"/>
          <w:szCs w:val="32"/>
          <w:shd w:val="clear" w:color="auto" w:fill="FFFFFF"/>
        </w:rPr>
        <w:t>比赛当天参赛选手在检录时须提供本人身份证和学生证原件，用于审核参赛资格，否则将无法参赛。</w:t>
      </w:r>
    </w:p>
    <w:p w14:paraId="71452C8F" w14:textId="09851D7E" w:rsidR="001836C1" w:rsidRPr="00117A5E" w:rsidRDefault="00FE35F5" w:rsidP="00117A5E">
      <w:pPr>
        <w:pStyle w:val="a3"/>
        <w:widowControl/>
        <w:shd w:val="clear" w:color="auto" w:fill="FFFFFF"/>
        <w:spacing w:beforeAutospacing="0" w:afterAutospacing="0" w:line="580" w:lineRule="exact"/>
        <w:ind w:firstLine="420"/>
        <w:textAlignment w:val="baseline"/>
        <w:rPr>
          <w:rFonts w:ascii="Times New Roman" w:eastAsia="仿宋_GB2312" w:hAnsi="Times New Roman"/>
          <w:sz w:val="32"/>
          <w:szCs w:val="32"/>
        </w:rPr>
      </w:pPr>
      <w:r w:rsidRPr="00117A5E">
        <w:rPr>
          <w:rFonts w:ascii="Times New Roman" w:eastAsia="仿宋_GB2312" w:hAnsi="Times New Roman"/>
          <w:sz w:val="32"/>
          <w:szCs w:val="32"/>
          <w:shd w:val="clear" w:color="auto" w:fill="FFFFFF"/>
        </w:rPr>
        <w:t>4.</w:t>
      </w:r>
      <w:r w:rsidRPr="00117A5E">
        <w:rPr>
          <w:rFonts w:ascii="Times New Roman" w:eastAsia="仿宋_GB2312" w:hAnsi="Times New Roman" w:hint="eastAsia"/>
          <w:sz w:val="32"/>
          <w:szCs w:val="32"/>
          <w:shd w:val="clear" w:color="auto" w:fill="FFFFFF"/>
        </w:rPr>
        <w:t>参赛选手着装须符合统一要求，不得出现参赛院校的任何信息，具体要求详见</w:t>
      </w:r>
      <w:r w:rsidR="00E60CAD" w:rsidRPr="00117A5E">
        <w:rPr>
          <w:rFonts w:ascii="Times New Roman" w:eastAsia="仿宋_GB2312" w:hAnsi="Times New Roman" w:hint="eastAsia"/>
          <w:sz w:val="32"/>
          <w:szCs w:val="32"/>
          <w:shd w:val="clear" w:color="auto" w:fill="FFFFFF"/>
        </w:rPr>
        <w:t>技术文件</w:t>
      </w:r>
      <w:r w:rsidRPr="00117A5E">
        <w:rPr>
          <w:rFonts w:ascii="Times New Roman" w:eastAsia="仿宋_GB2312" w:hAnsi="Times New Roman" w:hint="eastAsia"/>
          <w:sz w:val="32"/>
          <w:szCs w:val="32"/>
          <w:shd w:val="clear" w:color="auto" w:fill="FFFFFF"/>
        </w:rPr>
        <w:t>。</w:t>
      </w:r>
    </w:p>
    <w:p w14:paraId="0BFD11D0" w14:textId="77777777" w:rsidR="006B695A" w:rsidRPr="00117A5E" w:rsidRDefault="006B695A" w:rsidP="00117A5E">
      <w:pPr>
        <w:pStyle w:val="a3"/>
        <w:widowControl/>
        <w:shd w:val="clear" w:color="auto" w:fill="FFFFFF"/>
        <w:spacing w:beforeAutospacing="0" w:afterAutospacing="0" w:line="580" w:lineRule="exact"/>
        <w:ind w:firstLine="420"/>
        <w:textAlignment w:val="baseline"/>
        <w:rPr>
          <w:rFonts w:ascii="Times New Roman" w:eastAsia="仿宋_GB2312" w:hAnsi="Times New Roman"/>
          <w:sz w:val="32"/>
          <w:szCs w:val="32"/>
        </w:rPr>
      </w:pPr>
    </w:p>
    <w:p w14:paraId="06E0A6AE" w14:textId="3A99067C" w:rsidR="006B695A" w:rsidRPr="00117A5E" w:rsidRDefault="00FE35F5" w:rsidP="00117A5E">
      <w:pPr>
        <w:pStyle w:val="a3"/>
        <w:widowControl/>
        <w:shd w:val="clear" w:color="auto" w:fill="FFFFFF"/>
        <w:spacing w:beforeAutospacing="0" w:afterAutospacing="0" w:line="580" w:lineRule="exact"/>
        <w:ind w:leftChars="203" w:left="1274" w:hangingChars="265" w:hanging="848"/>
        <w:textAlignment w:val="baseline"/>
        <w:rPr>
          <w:rFonts w:ascii="Times New Roman" w:eastAsia="仿宋_GB2312" w:hAnsi="Times New Roman"/>
          <w:sz w:val="32"/>
          <w:szCs w:val="32"/>
        </w:rPr>
      </w:pPr>
      <w:r w:rsidRPr="00117A5E">
        <w:rPr>
          <w:rFonts w:ascii="Times New Roman" w:eastAsia="仿宋_GB2312" w:hAnsi="Times New Roman" w:hint="eastAsia"/>
          <w:sz w:val="32"/>
          <w:szCs w:val="32"/>
          <w:shd w:val="clear" w:color="auto" w:fill="FFFFFF"/>
        </w:rPr>
        <w:t>附件：</w:t>
      </w:r>
      <w:r w:rsidRPr="00117A5E">
        <w:rPr>
          <w:rFonts w:ascii="Times New Roman" w:eastAsia="仿宋_GB2312" w:hAnsi="Times New Roman"/>
          <w:sz w:val="32"/>
          <w:szCs w:val="32"/>
          <w:shd w:val="clear" w:color="auto" w:fill="FFFFFF"/>
        </w:rPr>
        <w:t>2024</w:t>
      </w:r>
      <w:r w:rsidRPr="00117A5E">
        <w:rPr>
          <w:rFonts w:ascii="Times New Roman" w:eastAsia="仿宋_GB2312" w:hAnsi="Times New Roman" w:hint="eastAsia"/>
          <w:sz w:val="32"/>
          <w:szCs w:val="32"/>
          <w:shd w:val="clear" w:color="auto" w:fill="FFFFFF"/>
        </w:rPr>
        <w:t>年浙江省中高职一体化试点赛“增材制造技术”项目</w:t>
      </w:r>
      <w:r w:rsidR="00E60CAD" w:rsidRPr="00117A5E">
        <w:rPr>
          <w:rFonts w:ascii="Times New Roman" w:eastAsia="仿宋_GB2312" w:hAnsi="Times New Roman" w:hint="eastAsia"/>
          <w:sz w:val="32"/>
          <w:szCs w:val="32"/>
          <w:shd w:val="clear" w:color="auto" w:fill="FFFFFF"/>
        </w:rPr>
        <w:t>技术文件</w:t>
      </w:r>
    </w:p>
    <w:p w14:paraId="7F925124" w14:textId="77777777" w:rsidR="006B695A" w:rsidRPr="00117A5E" w:rsidRDefault="00FE35F5" w:rsidP="00117A5E">
      <w:pPr>
        <w:pStyle w:val="a3"/>
        <w:widowControl/>
        <w:shd w:val="clear" w:color="auto" w:fill="FFFFFF"/>
        <w:spacing w:beforeAutospacing="0" w:afterAutospacing="0" w:line="580" w:lineRule="exact"/>
        <w:ind w:firstLine="420"/>
        <w:textAlignment w:val="baseline"/>
        <w:rPr>
          <w:rFonts w:ascii="Times New Roman" w:eastAsia="仿宋_GB2312" w:hAnsi="Times New Roman"/>
          <w:sz w:val="32"/>
          <w:szCs w:val="32"/>
          <w:shd w:val="clear" w:color="auto" w:fill="FFFFFF"/>
        </w:rPr>
      </w:pPr>
      <w:r w:rsidRPr="00117A5E">
        <w:rPr>
          <w:rFonts w:ascii="Times New Roman" w:eastAsia="仿宋_GB2312" w:hAnsi="Times New Roman"/>
          <w:sz w:val="32"/>
          <w:szCs w:val="32"/>
          <w:shd w:val="clear" w:color="auto" w:fill="FFFFFF"/>
        </w:rPr>
        <w:t>     </w:t>
      </w:r>
    </w:p>
    <w:p w14:paraId="572F55B9" w14:textId="77777777" w:rsidR="006B695A" w:rsidRPr="00117A5E" w:rsidRDefault="006B695A" w:rsidP="00117A5E">
      <w:pPr>
        <w:widowControl/>
        <w:numPr>
          <w:ilvl w:val="0"/>
          <w:numId w:val="1"/>
        </w:numPr>
        <w:spacing w:line="580" w:lineRule="exact"/>
        <w:ind w:left="0"/>
        <w:jc w:val="left"/>
        <w:textAlignment w:val="baseline"/>
        <w:rPr>
          <w:rFonts w:ascii="Times New Roman" w:eastAsia="仿宋_GB2312" w:hAnsi="Times New Roman" w:cs="Times New Roman"/>
          <w:sz w:val="32"/>
          <w:szCs w:val="32"/>
        </w:rPr>
      </w:pPr>
    </w:p>
    <w:p w14:paraId="0E35081A" w14:textId="52C92478" w:rsidR="006B695A" w:rsidRPr="00117A5E" w:rsidRDefault="00FE35F5" w:rsidP="00117A5E">
      <w:pPr>
        <w:pStyle w:val="a3"/>
        <w:widowControl/>
        <w:spacing w:beforeAutospacing="0" w:afterAutospacing="0" w:line="580" w:lineRule="exact"/>
        <w:jc w:val="right"/>
        <w:textAlignment w:val="baseline"/>
        <w:rPr>
          <w:rFonts w:ascii="Times New Roman" w:eastAsia="仿宋_GB2312" w:hAnsi="Times New Roman"/>
          <w:sz w:val="32"/>
          <w:szCs w:val="32"/>
        </w:rPr>
      </w:pPr>
      <w:r w:rsidRPr="00117A5E">
        <w:rPr>
          <w:rFonts w:ascii="Times New Roman" w:eastAsia="仿宋_GB2312" w:hAnsi="Times New Roman" w:hint="eastAsia"/>
          <w:sz w:val="32"/>
          <w:szCs w:val="32"/>
          <w:shd w:val="clear" w:color="auto" w:fill="FFFFFF"/>
        </w:rPr>
        <w:t>浙江省教育厅职成教教研室</w:t>
      </w:r>
    </w:p>
    <w:p w14:paraId="23576148" w14:textId="1C48FE5C" w:rsidR="006B695A" w:rsidRPr="00117A5E" w:rsidRDefault="00FE35F5" w:rsidP="00117A5E">
      <w:pPr>
        <w:pStyle w:val="a3"/>
        <w:widowControl/>
        <w:spacing w:beforeAutospacing="0" w:afterAutospacing="0" w:line="580" w:lineRule="exact"/>
        <w:jc w:val="right"/>
        <w:textAlignment w:val="baseline"/>
        <w:rPr>
          <w:rFonts w:ascii="仿宋_GB2312" w:eastAsia="仿宋_GB2312" w:hAnsi="等线" w:cs="等线"/>
          <w:sz w:val="32"/>
          <w:szCs w:val="32"/>
        </w:rPr>
      </w:pPr>
      <w:r w:rsidRPr="00117A5E">
        <w:rPr>
          <w:rFonts w:ascii="Times New Roman" w:eastAsia="仿宋_GB2312" w:hAnsi="Times New Roman"/>
          <w:sz w:val="32"/>
          <w:szCs w:val="32"/>
          <w:shd w:val="clear" w:color="auto" w:fill="FFFFFF"/>
        </w:rPr>
        <w:t>2024</w:t>
      </w:r>
      <w:r w:rsidRPr="00117A5E">
        <w:rPr>
          <w:rFonts w:ascii="Times New Roman" w:eastAsia="仿宋_GB2312" w:hAnsi="Times New Roman" w:hint="eastAsia"/>
          <w:sz w:val="32"/>
          <w:szCs w:val="32"/>
          <w:shd w:val="clear" w:color="auto" w:fill="FFFFFF"/>
        </w:rPr>
        <w:t>年</w:t>
      </w:r>
      <w:r w:rsidRPr="00117A5E">
        <w:rPr>
          <w:rFonts w:ascii="Times New Roman" w:eastAsia="仿宋_GB2312" w:hAnsi="Times New Roman"/>
          <w:sz w:val="32"/>
          <w:szCs w:val="32"/>
          <w:shd w:val="clear" w:color="auto" w:fill="FFFFFF"/>
        </w:rPr>
        <w:t>9</w:t>
      </w:r>
      <w:r w:rsidRPr="00117A5E">
        <w:rPr>
          <w:rFonts w:ascii="Times New Roman" w:eastAsia="仿宋_GB2312" w:hAnsi="Times New Roman" w:hint="eastAsia"/>
          <w:sz w:val="32"/>
          <w:szCs w:val="32"/>
          <w:shd w:val="clear" w:color="auto" w:fill="FFFFFF"/>
        </w:rPr>
        <w:t>月</w:t>
      </w:r>
      <w:r w:rsidR="00773BBC" w:rsidRPr="00117A5E">
        <w:rPr>
          <w:rFonts w:ascii="Times New Roman" w:eastAsia="仿宋_GB2312" w:hAnsi="Times New Roman"/>
          <w:sz w:val="32"/>
          <w:szCs w:val="32"/>
          <w:shd w:val="clear" w:color="auto" w:fill="FFFFFF"/>
        </w:rPr>
        <w:t>11</w:t>
      </w:r>
      <w:r w:rsidRPr="00117A5E">
        <w:rPr>
          <w:rFonts w:ascii="Times New Roman" w:eastAsia="仿宋_GB2312" w:hAnsi="Times New Roman" w:hint="eastAsia"/>
          <w:sz w:val="32"/>
          <w:szCs w:val="32"/>
          <w:shd w:val="clear" w:color="auto" w:fill="FFFFFF"/>
        </w:rPr>
        <w:t>日</w:t>
      </w:r>
    </w:p>
    <w:p w14:paraId="05FBDCCB" w14:textId="77777777" w:rsidR="006B695A" w:rsidRPr="0039683F" w:rsidRDefault="006B695A" w:rsidP="00117A5E">
      <w:pPr>
        <w:widowControl/>
        <w:tabs>
          <w:tab w:val="left" w:pos="720"/>
        </w:tabs>
        <w:spacing w:line="580" w:lineRule="exact"/>
        <w:jc w:val="left"/>
        <w:textAlignment w:val="baseline"/>
        <w:rPr>
          <w:rFonts w:ascii="仿宋_GB2312" w:eastAsia="仿宋_GB2312"/>
          <w:sz w:val="32"/>
          <w:szCs w:val="32"/>
        </w:rPr>
      </w:pPr>
    </w:p>
    <w:p w14:paraId="1571041A" w14:textId="77777777" w:rsidR="006768EE" w:rsidRPr="0039683F" w:rsidRDefault="006768EE" w:rsidP="00117A5E">
      <w:pPr>
        <w:widowControl/>
        <w:tabs>
          <w:tab w:val="left" w:pos="720"/>
        </w:tabs>
        <w:spacing w:line="580" w:lineRule="exact"/>
        <w:jc w:val="left"/>
        <w:textAlignment w:val="baseline"/>
        <w:rPr>
          <w:rFonts w:ascii="仿宋_GB2312" w:eastAsia="仿宋_GB2312"/>
          <w:sz w:val="32"/>
          <w:szCs w:val="32"/>
        </w:rPr>
      </w:pPr>
    </w:p>
    <w:p w14:paraId="2BB72832" w14:textId="77777777" w:rsidR="006768EE" w:rsidRPr="0039683F" w:rsidRDefault="006768EE" w:rsidP="00117A5E">
      <w:pPr>
        <w:widowControl/>
        <w:tabs>
          <w:tab w:val="left" w:pos="720"/>
        </w:tabs>
        <w:spacing w:line="580" w:lineRule="exact"/>
        <w:jc w:val="left"/>
        <w:textAlignment w:val="baseline"/>
        <w:rPr>
          <w:rFonts w:ascii="仿宋_GB2312" w:eastAsia="仿宋_GB2312"/>
          <w:sz w:val="32"/>
          <w:szCs w:val="32"/>
        </w:rPr>
      </w:pPr>
    </w:p>
    <w:p w14:paraId="2C8DDC55" w14:textId="77777777" w:rsidR="006768EE" w:rsidRPr="0039683F" w:rsidRDefault="006768EE" w:rsidP="00117A5E">
      <w:pPr>
        <w:widowControl/>
        <w:tabs>
          <w:tab w:val="left" w:pos="720"/>
        </w:tabs>
        <w:spacing w:line="580" w:lineRule="exact"/>
        <w:jc w:val="left"/>
        <w:textAlignment w:val="baseline"/>
        <w:rPr>
          <w:rFonts w:ascii="仿宋_GB2312" w:eastAsia="仿宋_GB2312"/>
          <w:sz w:val="32"/>
          <w:szCs w:val="32"/>
        </w:rPr>
      </w:pPr>
    </w:p>
    <w:p w14:paraId="594A7E5F" w14:textId="77777777" w:rsidR="006768EE" w:rsidRPr="0039683F" w:rsidRDefault="006768EE" w:rsidP="00117A5E">
      <w:pPr>
        <w:widowControl/>
        <w:tabs>
          <w:tab w:val="left" w:pos="720"/>
        </w:tabs>
        <w:spacing w:line="580" w:lineRule="exact"/>
        <w:jc w:val="left"/>
        <w:textAlignment w:val="baseline"/>
        <w:rPr>
          <w:rFonts w:ascii="仿宋_GB2312" w:eastAsia="仿宋_GB2312"/>
          <w:sz w:val="32"/>
          <w:szCs w:val="32"/>
        </w:rPr>
      </w:pPr>
    </w:p>
    <w:p w14:paraId="44EC5FD6" w14:textId="77777777" w:rsidR="00F86B22" w:rsidRPr="0039683F" w:rsidRDefault="00F86B22" w:rsidP="00117A5E">
      <w:pPr>
        <w:widowControl/>
        <w:tabs>
          <w:tab w:val="left" w:pos="720"/>
        </w:tabs>
        <w:spacing w:line="580" w:lineRule="exact"/>
        <w:jc w:val="left"/>
        <w:textAlignment w:val="baseline"/>
        <w:rPr>
          <w:rFonts w:ascii="仿宋_GB2312" w:eastAsia="仿宋_GB2312"/>
          <w:sz w:val="32"/>
          <w:szCs w:val="32"/>
        </w:rPr>
      </w:pPr>
    </w:p>
    <w:p w14:paraId="3B2574CD" w14:textId="77777777" w:rsidR="00F86B22" w:rsidRPr="0039683F" w:rsidRDefault="00F86B22" w:rsidP="00117A5E">
      <w:pPr>
        <w:widowControl/>
        <w:tabs>
          <w:tab w:val="left" w:pos="720"/>
        </w:tabs>
        <w:spacing w:line="580" w:lineRule="exact"/>
        <w:jc w:val="left"/>
        <w:textAlignment w:val="baseline"/>
        <w:rPr>
          <w:rFonts w:ascii="仿宋_GB2312" w:eastAsia="仿宋_GB2312"/>
          <w:sz w:val="32"/>
          <w:szCs w:val="32"/>
        </w:rPr>
      </w:pPr>
    </w:p>
    <w:p w14:paraId="2A406C9C" w14:textId="77777777" w:rsidR="00530E89" w:rsidRDefault="00530E89">
      <w:pPr>
        <w:widowControl/>
        <w:jc w:val="left"/>
        <w:rPr>
          <w:rFonts w:ascii="仿宋" w:eastAsia="仿宋" w:hAnsi="仿宋"/>
          <w:b/>
          <w:bCs/>
          <w:sz w:val="32"/>
          <w:szCs w:val="32"/>
        </w:rPr>
      </w:pPr>
      <w:bookmarkStart w:id="1" w:name="_Toc134802089"/>
      <w:r>
        <w:rPr>
          <w:rFonts w:ascii="仿宋" w:eastAsia="仿宋" w:hAnsi="仿宋"/>
          <w:b/>
          <w:bCs/>
          <w:sz w:val="32"/>
          <w:szCs w:val="32"/>
        </w:rPr>
        <w:br w:type="page"/>
      </w:r>
    </w:p>
    <w:p w14:paraId="172B09B0" w14:textId="0988E431" w:rsidR="006768EE" w:rsidRPr="00117A5E" w:rsidRDefault="006768EE" w:rsidP="00117A5E">
      <w:pPr>
        <w:snapToGrid w:val="0"/>
        <w:spacing w:line="580" w:lineRule="exact"/>
        <w:jc w:val="left"/>
        <w:rPr>
          <w:rFonts w:ascii="黑体" w:eastAsia="黑体" w:hAnsi="黑体"/>
          <w:bCs/>
          <w:sz w:val="32"/>
          <w:szCs w:val="32"/>
        </w:rPr>
      </w:pPr>
      <w:r w:rsidRPr="00117A5E">
        <w:rPr>
          <w:rFonts w:ascii="黑体" w:eastAsia="黑体" w:hAnsi="黑体" w:hint="eastAsia"/>
          <w:bCs/>
          <w:sz w:val="32"/>
          <w:szCs w:val="32"/>
        </w:rPr>
        <w:lastRenderedPageBreak/>
        <w:t>附件</w:t>
      </w:r>
    </w:p>
    <w:p w14:paraId="3BD15308" w14:textId="77777777" w:rsidR="00BF5F4E" w:rsidRPr="0039683F" w:rsidRDefault="006768EE" w:rsidP="00117A5E">
      <w:pPr>
        <w:snapToGrid w:val="0"/>
        <w:spacing w:line="580" w:lineRule="exact"/>
        <w:jc w:val="center"/>
        <w:rPr>
          <w:rFonts w:ascii="方正小标宋简体" w:eastAsia="方正小标宋简体" w:hAnsi="仿宋"/>
          <w:bCs/>
          <w:sz w:val="32"/>
          <w:szCs w:val="32"/>
        </w:rPr>
      </w:pPr>
      <w:r w:rsidRPr="0039683F">
        <w:rPr>
          <w:rFonts w:ascii="方正小标宋简体" w:eastAsia="方正小标宋简体" w:hAnsi="仿宋" w:hint="eastAsia"/>
          <w:bCs/>
          <w:sz w:val="32"/>
          <w:szCs w:val="32"/>
        </w:rPr>
        <w:t>2024年浙江省中高职一体化试点赛“增材制造技术”</w:t>
      </w:r>
    </w:p>
    <w:p w14:paraId="691F5D6E" w14:textId="686B1F23" w:rsidR="006768EE" w:rsidRPr="0039683F" w:rsidRDefault="006768EE" w:rsidP="00117A5E">
      <w:pPr>
        <w:snapToGrid w:val="0"/>
        <w:spacing w:line="580" w:lineRule="exact"/>
        <w:jc w:val="center"/>
        <w:rPr>
          <w:rFonts w:ascii="方正小标宋简体" w:eastAsia="方正小标宋简体" w:hAnsi="仿宋"/>
          <w:bCs/>
          <w:sz w:val="32"/>
          <w:szCs w:val="32"/>
        </w:rPr>
      </w:pPr>
      <w:r w:rsidRPr="0039683F">
        <w:rPr>
          <w:rFonts w:ascii="方正小标宋简体" w:eastAsia="方正小标宋简体" w:hAnsi="仿宋" w:hint="eastAsia"/>
          <w:bCs/>
          <w:sz w:val="32"/>
          <w:szCs w:val="32"/>
        </w:rPr>
        <w:t>项目技术文件</w:t>
      </w:r>
    </w:p>
    <w:p w14:paraId="73504383" w14:textId="77777777" w:rsidR="006768EE" w:rsidRPr="00117A5E" w:rsidRDefault="006768EE" w:rsidP="00117A5E">
      <w:pPr>
        <w:pStyle w:val="1"/>
        <w:spacing w:beforeAutospacing="0" w:afterAutospacing="0" w:line="580" w:lineRule="exact"/>
        <w:ind w:firstLineChars="200" w:firstLine="640"/>
        <w:rPr>
          <w:rFonts w:ascii="黑体" w:eastAsia="黑体" w:hAnsi="黑体" w:hint="default"/>
          <w:b w:val="0"/>
          <w:sz w:val="32"/>
          <w:szCs w:val="32"/>
        </w:rPr>
      </w:pPr>
      <w:bookmarkStart w:id="2" w:name="_Toc176509230"/>
      <w:r w:rsidRPr="00117A5E">
        <w:rPr>
          <w:rFonts w:ascii="黑体" w:eastAsia="黑体" w:hAnsi="黑体"/>
          <w:b w:val="0"/>
          <w:sz w:val="32"/>
          <w:szCs w:val="32"/>
        </w:rPr>
        <w:t>一、赛项名称</w:t>
      </w:r>
      <w:bookmarkEnd w:id="2"/>
    </w:p>
    <w:p w14:paraId="693AF0C6" w14:textId="77777777" w:rsidR="006768EE" w:rsidRPr="0039683F" w:rsidRDefault="006768EE" w:rsidP="00117A5E">
      <w:pPr>
        <w:spacing w:line="580" w:lineRule="exact"/>
        <w:ind w:firstLineChars="200" w:firstLine="560"/>
        <w:rPr>
          <w:rFonts w:ascii="仿宋" w:eastAsia="仿宋" w:hAnsi="仿宋" w:cs="宋体"/>
          <w:bCs/>
          <w:kern w:val="0"/>
          <w:sz w:val="28"/>
          <w:szCs w:val="28"/>
        </w:rPr>
      </w:pPr>
      <w:r w:rsidRPr="0039683F">
        <w:rPr>
          <w:rFonts w:ascii="仿宋" w:eastAsia="仿宋" w:hAnsi="仿宋" w:cs="宋体" w:hint="eastAsia"/>
          <w:bCs/>
          <w:kern w:val="0"/>
          <w:sz w:val="28"/>
          <w:szCs w:val="28"/>
        </w:rPr>
        <w:t>赛项名称：增材制造技术</w:t>
      </w:r>
    </w:p>
    <w:p w14:paraId="1533C342" w14:textId="77777777" w:rsidR="006768EE" w:rsidRPr="0039683F" w:rsidRDefault="006768EE" w:rsidP="00117A5E">
      <w:pPr>
        <w:spacing w:line="580" w:lineRule="exact"/>
        <w:ind w:firstLineChars="200" w:firstLine="560"/>
        <w:rPr>
          <w:rFonts w:ascii="仿宋" w:eastAsia="仿宋" w:hAnsi="仿宋" w:cs="宋体"/>
          <w:bCs/>
          <w:kern w:val="0"/>
          <w:sz w:val="28"/>
          <w:szCs w:val="28"/>
        </w:rPr>
      </w:pPr>
      <w:r w:rsidRPr="0039683F">
        <w:rPr>
          <w:rFonts w:ascii="仿宋" w:eastAsia="仿宋" w:hAnsi="仿宋" w:cs="宋体" w:hint="eastAsia"/>
          <w:bCs/>
          <w:kern w:val="0"/>
          <w:sz w:val="28"/>
          <w:szCs w:val="28"/>
        </w:rPr>
        <w:t>赛项组别：中、高职一体</w:t>
      </w:r>
    </w:p>
    <w:p w14:paraId="7DD680F5" w14:textId="77777777" w:rsidR="006768EE" w:rsidRPr="0039683F" w:rsidRDefault="006768EE" w:rsidP="00117A5E">
      <w:pPr>
        <w:spacing w:line="580" w:lineRule="exact"/>
        <w:ind w:firstLineChars="200" w:firstLine="560"/>
        <w:rPr>
          <w:rFonts w:ascii="仿宋" w:eastAsia="仿宋" w:hAnsi="仿宋" w:cs="宋体"/>
          <w:bCs/>
          <w:kern w:val="0"/>
          <w:sz w:val="28"/>
          <w:szCs w:val="28"/>
        </w:rPr>
      </w:pPr>
      <w:r w:rsidRPr="0039683F">
        <w:rPr>
          <w:rFonts w:ascii="仿宋" w:eastAsia="仿宋" w:hAnsi="仿宋" w:cs="宋体" w:hint="eastAsia"/>
          <w:bCs/>
          <w:kern w:val="0"/>
          <w:sz w:val="28"/>
          <w:szCs w:val="28"/>
        </w:rPr>
        <w:t>赛项类别：现代制造技术</w:t>
      </w:r>
    </w:p>
    <w:p w14:paraId="291E29DF" w14:textId="77777777" w:rsidR="006768EE" w:rsidRPr="00117A5E" w:rsidRDefault="006768EE" w:rsidP="00117A5E">
      <w:pPr>
        <w:pStyle w:val="1"/>
        <w:spacing w:beforeAutospacing="0" w:afterAutospacing="0" w:line="580" w:lineRule="exact"/>
        <w:ind w:firstLineChars="200" w:firstLine="640"/>
        <w:rPr>
          <w:rFonts w:ascii="黑体" w:eastAsia="黑体" w:hAnsi="黑体" w:hint="default"/>
          <w:b w:val="0"/>
          <w:sz w:val="32"/>
          <w:szCs w:val="32"/>
        </w:rPr>
      </w:pPr>
      <w:bookmarkStart w:id="3" w:name="_Toc156812304"/>
      <w:bookmarkStart w:id="4" w:name="_Toc176509231"/>
      <w:r w:rsidRPr="00117A5E">
        <w:rPr>
          <w:rFonts w:ascii="黑体" w:eastAsia="黑体" w:hAnsi="黑体"/>
          <w:b w:val="0"/>
          <w:sz w:val="32"/>
          <w:szCs w:val="32"/>
        </w:rPr>
        <w:t>二、</w:t>
      </w:r>
      <w:bookmarkEnd w:id="3"/>
      <w:bookmarkEnd w:id="4"/>
      <w:r w:rsidRPr="00117A5E">
        <w:rPr>
          <w:rFonts w:ascii="黑体" w:eastAsia="黑体" w:hAnsi="黑体"/>
          <w:b w:val="0"/>
          <w:sz w:val="32"/>
          <w:szCs w:val="32"/>
        </w:rPr>
        <w:t>比赛时间</w:t>
      </w:r>
    </w:p>
    <w:p w14:paraId="05391506" w14:textId="77777777" w:rsidR="006768EE" w:rsidRPr="0039683F" w:rsidRDefault="006768EE" w:rsidP="00117A5E">
      <w:pPr>
        <w:spacing w:line="580" w:lineRule="exact"/>
        <w:ind w:firstLineChars="200" w:firstLine="560"/>
        <w:rPr>
          <w:rFonts w:ascii="仿宋" w:eastAsia="仿宋" w:hAnsi="仿宋" w:cs="宋体"/>
          <w:bCs/>
          <w:kern w:val="0"/>
          <w:sz w:val="28"/>
          <w:szCs w:val="28"/>
        </w:rPr>
      </w:pPr>
      <w:r w:rsidRPr="0039683F">
        <w:rPr>
          <w:rFonts w:ascii="仿宋" w:eastAsia="仿宋" w:hAnsi="仿宋" w:cs="宋体" w:hint="eastAsia"/>
          <w:bCs/>
          <w:kern w:val="0"/>
          <w:sz w:val="28"/>
          <w:szCs w:val="28"/>
        </w:rPr>
        <w:t>理论知识测试</w:t>
      </w:r>
      <w:r w:rsidRPr="0039683F">
        <w:rPr>
          <w:rFonts w:ascii="仿宋" w:eastAsia="仿宋" w:hAnsi="仿宋" w:cs="宋体"/>
          <w:bCs/>
          <w:kern w:val="0"/>
          <w:sz w:val="28"/>
          <w:szCs w:val="28"/>
        </w:rPr>
        <w:t>30</w:t>
      </w:r>
      <w:r w:rsidRPr="0039683F">
        <w:rPr>
          <w:rFonts w:ascii="仿宋" w:eastAsia="仿宋" w:hAnsi="仿宋" w:cs="宋体" w:hint="eastAsia"/>
          <w:bCs/>
          <w:kern w:val="0"/>
          <w:sz w:val="28"/>
          <w:szCs w:val="28"/>
        </w:rPr>
        <w:t>分钟，实践操作考核</w:t>
      </w:r>
      <w:r w:rsidRPr="0039683F">
        <w:rPr>
          <w:rFonts w:ascii="仿宋" w:eastAsia="仿宋" w:hAnsi="仿宋" w:cs="宋体"/>
          <w:bCs/>
          <w:kern w:val="0"/>
          <w:sz w:val="28"/>
          <w:szCs w:val="28"/>
        </w:rPr>
        <w:t>270</w:t>
      </w:r>
      <w:r w:rsidRPr="0039683F">
        <w:rPr>
          <w:rFonts w:ascii="仿宋" w:eastAsia="仿宋" w:hAnsi="仿宋" w:cs="宋体" w:hint="eastAsia"/>
          <w:bCs/>
          <w:kern w:val="0"/>
          <w:sz w:val="28"/>
          <w:szCs w:val="28"/>
        </w:rPr>
        <w:t>分钟。</w:t>
      </w:r>
    </w:p>
    <w:p w14:paraId="5ECB5D6F" w14:textId="77777777" w:rsidR="006768EE" w:rsidRPr="00117A5E" w:rsidRDefault="006768EE" w:rsidP="00117A5E">
      <w:pPr>
        <w:pStyle w:val="1"/>
        <w:spacing w:beforeAutospacing="0" w:afterAutospacing="0" w:line="580" w:lineRule="exact"/>
        <w:ind w:firstLineChars="200" w:firstLine="640"/>
        <w:rPr>
          <w:rFonts w:ascii="黑体" w:eastAsia="黑体" w:hAnsi="黑体" w:hint="default"/>
          <w:b w:val="0"/>
          <w:sz w:val="32"/>
          <w:szCs w:val="32"/>
        </w:rPr>
      </w:pPr>
      <w:bookmarkStart w:id="5" w:name="_Toc176509232"/>
      <w:bookmarkStart w:id="6" w:name="_Toc176509233"/>
      <w:r w:rsidRPr="00117A5E">
        <w:rPr>
          <w:rFonts w:ascii="黑体" w:eastAsia="黑体" w:hAnsi="黑体"/>
          <w:b w:val="0"/>
          <w:sz w:val="32"/>
          <w:szCs w:val="32"/>
        </w:rPr>
        <w:t>三、</w:t>
      </w:r>
      <w:bookmarkEnd w:id="5"/>
      <w:r w:rsidRPr="00117A5E">
        <w:rPr>
          <w:rFonts w:ascii="黑体" w:eastAsia="黑体" w:hAnsi="黑体"/>
          <w:b w:val="0"/>
          <w:sz w:val="32"/>
          <w:szCs w:val="32"/>
        </w:rPr>
        <w:t>赛项描述</w:t>
      </w:r>
      <w:bookmarkEnd w:id="1"/>
      <w:bookmarkEnd w:id="6"/>
    </w:p>
    <w:p w14:paraId="3ACC4491" w14:textId="77777777" w:rsidR="006768EE" w:rsidRPr="0039683F" w:rsidRDefault="006768EE" w:rsidP="00117A5E">
      <w:pPr>
        <w:pStyle w:val="2"/>
        <w:spacing w:before="0" w:after="0" w:line="580" w:lineRule="exact"/>
      </w:pPr>
      <w:bookmarkStart w:id="7" w:name="_Toc134802090"/>
      <w:bookmarkStart w:id="8" w:name="_Toc176509234"/>
      <w:r w:rsidRPr="0039683F">
        <w:rPr>
          <w:rFonts w:hint="eastAsia"/>
        </w:rPr>
        <w:t>（一）</w:t>
      </w:r>
      <w:r w:rsidRPr="0039683F">
        <w:t xml:space="preserve"> </w:t>
      </w:r>
      <w:r w:rsidRPr="0039683F">
        <w:rPr>
          <w:rFonts w:hint="eastAsia"/>
        </w:rPr>
        <w:t>项目概要</w:t>
      </w:r>
      <w:bookmarkEnd w:id="7"/>
      <w:bookmarkEnd w:id="8"/>
    </w:p>
    <w:p w14:paraId="496F2EF7" w14:textId="77777777" w:rsidR="006768EE" w:rsidRPr="0039683F" w:rsidRDefault="006768EE" w:rsidP="00117A5E">
      <w:pPr>
        <w:spacing w:line="580" w:lineRule="exact"/>
        <w:ind w:firstLineChars="200" w:firstLine="560"/>
        <w:rPr>
          <w:rFonts w:ascii="仿宋" w:eastAsia="仿宋" w:hAnsi="仿宋" w:cs="宋体"/>
          <w:bCs/>
          <w:kern w:val="0"/>
          <w:sz w:val="28"/>
          <w:szCs w:val="28"/>
        </w:rPr>
      </w:pPr>
      <w:r w:rsidRPr="0039683F">
        <w:rPr>
          <w:rFonts w:ascii="仿宋" w:eastAsia="仿宋" w:hAnsi="仿宋" w:cs="宋体" w:hint="eastAsia"/>
          <w:bCs/>
          <w:kern w:val="0"/>
          <w:sz w:val="28"/>
          <w:szCs w:val="28"/>
        </w:rPr>
        <w:t>增材制造技术是融合了计算机辅助设计、材料加工与成型技术、以数字模型文件为基础，通过软件与控制系统将专用的金属材料、非金属材料以及医用生物材料，按照挤压、熔融、光固化、喷射等方式逐层堆积，制造出实体物品的制造技术。相对于传统的、对原材料切削去除、组装的加工模式不同，是一种“自下而上”通过材料累加的制造方法，从无到有。这使得过去受到传统制造方式的约束，而无法实现的复杂结构件制造变为可能。</w:t>
      </w:r>
    </w:p>
    <w:p w14:paraId="49698DBA" w14:textId="77777777" w:rsidR="006768EE" w:rsidRPr="0039683F" w:rsidRDefault="006768EE" w:rsidP="00117A5E">
      <w:pPr>
        <w:spacing w:line="580" w:lineRule="exact"/>
        <w:ind w:firstLineChars="200" w:firstLine="560"/>
        <w:rPr>
          <w:rFonts w:ascii="仿宋" w:eastAsia="仿宋" w:hAnsi="仿宋" w:cs="宋体"/>
          <w:bCs/>
          <w:kern w:val="0"/>
          <w:sz w:val="28"/>
          <w:szCs w:val="28"/>
        </w:rPr>
      </w:pPr>
      <w:r w:rsidRPr="0039683F">
        <w:rPr>
          <w:rFonts w:ascii="仿宋" w:eastAsia="仿宋" w:hAnsi="仿宋" w:cs="宋体" w:hint="eastAsia"/>
          <w:bCs/>
          <w:kern w:val="0"/>
          <w:sz w:val="28"/>
          <w:szCs w:val="28"/>
        </w:rPr>
        <w:t>增材制造技术人员首先需要通过三维扫描设备或数字建模的方式来获取数字模型，在打印零件之前还需要对数字模型进行建立支撑、设置打印参数等环节的工艺处理，打印结束后需要对打印件进行去除支撑、喷砂、抛光及关键尺寸精加工的后处理。</w:t>
      </w:r>
    </w:p>
    <w:p w14:paraId="716EE3CC" w14:textId="77777777" w:rsidR="006768EE" w:rsidRPr="0039683F" w:rsidRDefault="006768EE" w:rsidP="00117A5E">
      <w:pPr>
        <w:spacing w:line="580" w:lineRule="exact"/>
        <w:ind w:firstLineChars="200" w:firstLine="560"/>
        <w:rPr>
          <w:rFonts w:ascii="仿宋" w:eastAsia="仿宋" w:hAnsi="仿宋" w:cs="宋体"/>
          <w:bCs/>
          <w:kern w:val="0"/>
          <w:sz w:val="28"/>
          <w:szCs w:val="28"/>
        </w:rPr>
      </w:pPr>
      <w:r w:rsidRPr="0039683F">
        <w:rPr>
          <w:rFonts w:ascii="仿宋" w:eastAsia="仿宋" w:hAnsi="仿宋" w:cs="宋体" w:hint="eastAsia"/>
          <w:bCs/>
          <w:kern w:val="0"/>
          <w:sz w:val="28"/>
          <w:szCs w:val="28"/>
        </w:rPr>
        <w:lastRenderedPageBreak/>
        <w:t>增材制造技术人员负责将产品从设计开始到打印完成的全部制造过程。</w:t>
      </w:r>
    </w:p>
    <w:p w14:paraId="4625F109" w14:textId="77777777" w:rsidR="006768EE" w:rsidRPr="0039683F" w:rsidRDefault="006768EE" w:rsidP="00117A5E">
      <w:pPr>
        <w:spacing w:line="580" w:lineRule="exact"/>
        <w:ind w:firstLineChars="200" w:firstLine="560"/>
        <w:rPr>
          <w:rFonts w:ascii="仿宋" w:eastAsia="仿宋" w:hAnsi="仿宋" w:cs="宋体"/>
          <w:bCs/>
          <w:kern w:val="0"/>
          <w:sz w:val="28"/>
          <w:szCs w:val="28"/>
        </w:rPr>
      </w:pPr>
      <w:r w:rsidRPr="0039683F">
        <w:rPr>
          <w:rFonts w:ascii="仿宋" w:eastAsia="仿宋" w:hAnsi="仿宋" w:cs="宋体" w:hint="eastAsia"/>
          <w:bCs/>
          <w:kern w:val="0"/>
          <w:sz w:val="28"/>
          <w:szCs w:val="28"/>
        </w:rPr>
        <w:t>赛项融合中高职增材制造专业的核心技能与知识，贴近增材制造专业知识与技能特点，中、高职学生同场竞技，分工合作。展示中、高职院校增材制造技术综合应用教育的面貌，搭建教育成果与经验的交流、展示平台，提升人才培养规格和质量，提倡和发扬“工匠精神”，以适应我国制造业快速发展，对技能人才的需求。</w:t>
      </w:r>
    </w:p>
    <w:p w14:paraId="389CBDB6" w14:textId="77777777" w:rsidR="006768EE" w:rsidRPr="0039683F" w:rsidRDefault="006768EE" w:rsidP="00117A5E">
      <w:pPr>
        <w:pStyle w:val="2"/>
        <w:spacing w:before="0" w:after="0" w:line="580" w:lineRule="exact"/>
      </w:pPr>
      <w:bookmarkStart w:id="9" w:name="_Toc134802091"/>
      <w:bookmarkStart w:id="10" w:name="_Toc176509235"/>
      <w:r w:rsidRPr="0039683F">
        <w:rPr>
          <w:rFonts w:hint="eastAsia"/>
        </w:rPr>
        <w:t>（二）</w:t>
      </w:r>
      <w:r w:rsidRPr="0039683F">
        <w:t xml:space="preserve"> </w:t>
      </w:r>
      <w:r w:rsidRPr="0039683F">
        <w:rPr>
          <w:rFonts w:hint="eastAsia"/>
        </w:rPr>
        <w:t>基本知识及能力要求</w:t>
      </w:r>
      <w:bookmarkEnd w:id="9"/>
      <w:bookmarkEnd w:id="10"/>
    </w:p>
    <w:p w14:paraId="7026C7FB" w14:textId="77777777" w:rsidR="006768EE" w:rsidRPr="0039683F" w:rsidRDefault="006768EE" w:rsidP="00117A5E">
      <w:pPr>
        <w:spacing w:line="580" w:lineRule="exact"/>
        <w:ind w:firstLineChars="200" w:firstLine="560"/>
        <w:rPr>
          <w:rFonts w:ascii="仿宋" w:eastAsia="仿宋" w:hAnsi="仿宋" w:cs="宋体"/>
          <w:bCs/>
          <w:kern w:val="0"/>
          <w:sz w:val="28"/>
          <w:szCs w:val="28"/>
        </w:rPr>
      </w:pPr>
      <w:r w:rsidRPr="0039683F">
        <w:rPr>
          <w:rFonts w:ascii="仿宋" w:eastAsia="仿宋" w:hAnsi="仿宋" w:cs="宋体"/>
          <w:bCs/>
          <w:kern w:val="0"/>
          <w:sz w:val="28"/>
          <w:szCs w:val="28"/>
        </w:rPr>
        <w:t>增材制造是工程领域中最新，发展最快的分支之一，已应用于所有重要行业，例如能源、交通、航空航天、机械工程等，增材制造在所有国家和所有行业中均表现出稳定而快速的增长，这使我们有理由相信，未来该行业将需要劳动力，其所需的知识、理解力和具体技能，反映了全球范围对于该项行业这份工作或职位的理解。技能比赛的目的既是展现世界技能组织标准规范(WSSS)所述的本项技能在世界上的最高水平，或至少在某种程度上它能够对此予以展示。因此该标准规范就是该技能备赛和培训的指导。</w:t>
      </w:r>
    </w:p>
    <w:p w14:paraId="1AD2D25C" w14:textId="77777777" w:rsidR="006768EE" w:rsidRPr="0039683F" w:rsidRDefault="006768EE" w:rsidP="00117A5E">
      <w:pPr>
        <w:spacing w:line="580" w:lineRule="exact"/>
        <w:ind w:firstLineChars="200" w:firstLine="560"/>
        <w:rPr>
          <w:rFonts w:ascii="仿宋" w:eastAsia="仿宋" w:hAnsi="仿宋" w:cs="宋体"/>
          <w:bCs/>
          <w:kern w:val="0"/>
          <w:sz w:val="28"/>
          <w:szCs w:val="28"/>
        </w:rPr>
      </w:pPr>
      <w:r w:rsidRPr="0039683F">
        <w:rPr>
          <w:rFonts w:ascii="仿宋" w:eastAsia="仿宋" w:hAnsi="仿宋" w:cs="宋体"/>
          <w:bCs/>
          <w:kern w:val="0"/>
          <w:sz w:val="28"/>
          <w:szCs w:val="28"/>
        </w:rPr>
        <w:t>在技能大赛上</w:t>
      </w:r>
      <w:r w:rsidRPr="0039683F">
        <w:rPr>
          <w:rFonts w:ascii="仿宋" w:eastAsia="仿宋" w:hAnsi="仿宋" w:cs="宋体" w:hint="eastAsia"/>
          <w:bCs/>
          <w:kern w:val="0"/>
          <w:sz w:val="28"/>
          <w:szCs w:val="28"/>
        </w:rPr>
        <w:t>，</w:t>
      </w:r>
      <w:r w:rsidRPr="0039683F">
        <w:rPr>
          <w:rFonts w:ascii="仿宋" w:eastAsia="仿宋" w:hAnsi="仿宋" w:cs="宋体"/>
          <w:bCs/>
          <w:kern w:val="0"/>
          <w:sz w:val="28"/>
          <w:szCs w:val="28"/>
        </w:rPr>
        <w:t>有关该项技能的知识和理解将通过选手的技能表现予以考核。</w:t>
      </w:r>
    </w:p>
    <w:p w14:paraId="24DCD5BC" w14:textId="77777777" w:rsidR="006768EE" w:rsidRPr="00627274" w:rsidRDefault="006768EE" w:rsidP="00117A5E">
      <w:pPr>
        <w:spacing w:line="580" w:lineRule="exact"/>
        <w:ind w:firstLineChars="200" w:firstLine="560"/>
        <w:rPr>
          <w:rFonts w:ascii="仿宋" w:eastAsia="仿宋" w:hAnsi="仿宋" w:cs="宋体"/>
          <w:bCs/>
          <w:kern w:val="0"/>
          <w:sz w:val="28"/>
          <w:szCs w:val="28"/>
        </w:rPr>
      </w:pPr>
      <w:r w:rsidRPr="0039683F">
        <w:rPr>
          <w:rFonts w:ascii="仿宋" w:eastAsia="仿宋" w:hAnsi="仿宋" w:cs="宋体" w:hint="eastAsia"/>
          <w:bCs/>
          <w:kern w:val="0"/>
          <w:sz w:val="28"/>
          <w:szCs w:val="28"/>
        </w:rPr>
        <w:t>本项目对选手理论知识、工作能力的要求见下表</w:t>
      </w:r>
      <w:r w:rsidRPr="00627274">
        <w:rPr>
          <w:rFonts w:ascii="仿宋" w:eastAsia="仿宋" w:hAnsi="仿宋" w:cs="宋体" w:hint="eastAsia"/>
          <w:bCs/>
          <w:kern w:val="0"/>
          <w:sz w:val="28"/>
          <w:szCs w:val="28"/>
        </w:rPr>
        <w:t>：</w:t>
      </w:r>
    </w:p>
    <w:tbl>
      <w:tblPr>
        <w:tblStyle w:val="ad"/>
        <w:tblW w:w="9072" w:type="dxa"/>
        <w:jc w:val="center"/>
        <w:tblLook w:val="04A0" w:firstRow="1" w:lastRow="0" w:firstColumn="1" w:lastColumn="0" w:noHBand="0" w:noVBand="1"/>
      </w:tblPr>
      <w:tblGrid>
        <w:gridCol w:w="988"/>
        <w:gridCol w:w="8084"/>
      </w:tblGrid>
      <w:tr w:rsidR="006768EE" w:rsidRPr="00D5301B" w14:paraId="74146BCF" w14:textId="77777777" w:rsidTr="00571B7B">
        <w:trPr>
          <w:trHeight w:val="651"/>
          <w:jc w:val="center"/>
        </w:trPr>
        <w:tc>
          <w:tcPr>
            <w:tcW w:w="9072" w:type="dxa"/>
            <w:gridSpan w:val="2"/>
            <w:vAlign w:val="center"/>
          </w:tcPr>
          <w:p w14:paraId="47005D9F" w14:textId="77777777" w:rsidR="006768EE" w:rsidRPr="00D5301B" w:rsidRDefault="006768EE" w:rsidP="00571B7B">
            <w:pPr>
              <w:pStyle w:val="a7"/>
              <w:jc w:val="center"/>
              <w:rPr>
                <w:rFonts w:ascii="仿宋" w:eastAsia="仿宋" w:hAnsi="仿宋" w:cs="宋体"/>
                <w:b/>
                <w:bCs/>
                <w:spacing w:val="1"/>
                <w:sz w:val="28"/>
                <w:szCs w:val="28"/>
              </w:rPr>
            </w:pPr>
            <w:r w:rsidRPr="00D5301B">
              <w:rPr>
                <w:rFonts w:ascii="仿宋" w:eastAsia="仿宋" w:hAnsi="仿宋" w:cs="宋体"/>
                <w:b/>
                <w:bCs/>
                <w:spacing w:val="1"/>
                <w:sz w:val="28"/>
                <w:szCs w:val="28"/>
              </w:rPr>
              <w:t>相关要求</w:t>
            </w:r>
          </w:p>
        </w:tc>
      </w:tr>
      <w:tr w:rsidR="006768EE" w:rsidRPr="00D5301B" w14:paraId="35427F27" w14:textId="77777777" w:rsidTr="00571B7B">
        <w:trPr>
          <w:trHeight w:val="567"/>
          <w:jc w:val="center"/>
        </w:trPr>
        <w:tc>
          <w:tcPr>
            <w:tcW w:w="988" w:type="dxa"/>
            <w:vAlign w:val="center"/>
          </w:tcPr>
          <w:p w14:paraId="4E78D63D" w14:textId="77777777" w:rsidR="006768EE" w:rsidRPr="00D5301B" w:rsidRDefault="006768EE" w:rsidP="00571B7B">
            <w:pPr>
              <w:spacing w:line="288" w:lineRule="auto"/>
              <w:jc w:val="center"/>
              <w:rPr>
                <w:rFonts w:ascii="仿宋" w:eastAsia="仿宋" w:hAnsi="仿宋" w:cs="宋体"/>
                <w:b/>
                <w:bCs/>
                <w:sz w:val="28"/>
                <w:szCs w:val="28"/>
              </w:rPr>
            </w:pPr>
            <w:r w:rsidRPr="00D5301B">
              <w:rPr>
                <w:rFonts w:ascii="仿宋" w:eastAsia="仿宋" w:hAnsi="仿宋" w:cs="宋体"/>
                <w:b/>
                <w:bCs/>
                <w:sz w:val="28"/>
                <w:szCs w:val="28"/>
              </w:rPr>
              <w:t>1</w:t>
            </w:r>
          </w:p>
        </w:tc>
        <w:tc>
          <w:tcPr>
            <w:tcW w:w="8084" w:type="dxa"/>
            <w:vAlign w:val="center"/>
          </w:tcPr>
          <w:p w14:paraId="0CBFCDB0" w14:textId="77777777" w:rsidR="006768EE" w:rsidRPr="00D5301B" w:rsidRDefault="006768EE" w:rsidP="00571B7B">
            <w:pPr>
              <w:pStyle w:val="a7"/>
              <w:jc w:val="center"/>
              <w:rPr>
                <w:rFonts w:ascii="仿宋" w:eastAsia="仿宋" w:hAnsi="仿宋" w:cs="宋体"/>
                <w:sz w:val="28"/>
                <w:szCs w:val="28"/>
              </w:rPr>
            </w:pPr>
            <w:r w:rsidRPr="00D5301B">
              <w:rPr>
                <w:rFonts w:ascii="仿宋" w:eastAsia="仿宋" w:hAnsi="仿宋" w:cs="宋体"/>
                <w:b/>
                <w:bCs/>
                <w:spacing w:val="1"/>
                <w:sz w:val="28"/>
                <w:szCs w:val="28"/>
              </w:rPr>
              <w:t>工作组织和管理</w:t>
            </w:r>
          </w:p>
        </w:tc>
      </w:tr>
      <w:tr w:rsidR="006768EE" w:rsidRPr="00D5301B" w14:paraId="0AE6B896" w14:textId="77777777" w:rsidTr="00571B7B">
        <w:trPr>
          <w:jc w:val="center"/>
        </w:trPr>
        <w:tc>
          <w:tcPr>
            <w:tcW w:w="988" w:type="dxa"/>
            <w:vAlign w:val="center"/>
          </w:tcPr>
          <w:p w14:paraId="5314C712" w14:textId="77777777" w:rsidR="006768EE" w:rsidRPr="00D5301B" w:rsidRDefault="006768EE" w:rsidP="00571B7B">
            <w:pPr>
              <w:spacing w:line="288" w:lineRule="auto"/>
              <w:jc w:val="center"/>
              <w:rPr>
                <w:rFonts w:ascii="仿宋" w:eastAsia="仿宋" w:hAnsi="仿宋"/>
                <w:sz w:val="28"/>
                <w:szCs w:val="28"/>
              </w:rPr>
            </w:pPr>
            <w:r w:rsidRPr="00D5301B">
              <w:rPr>
                <w:rFonts w:ascii="仿宋" w:eastAsia="仿宋" w:hAnsi="仿宋" w:cs="宋体"/>
                <w:spacing w:val="10"/>
                <w:sz w:val="28"/>
                <w:szCs w:val="28"/>
              </w:rPr>
              <w:t>基本</w:t>
            </w:r>
            <w:r w:rsidRPr="00D5301B">
              <w:rPr>
                <w:rFonts w:ascii="仿宋" w:eastAsia="仿宋" w:hAnsi="仿宋" w:cs="宋体"/>
                <w:spacing w:val="10"/>
                <w:sz w:val="28"/>
                <w:szCs w:val="28"/>
              </w:rPr>
              <w:lastRenderedPageBreak/>
              <w:t>知识</w:t>
            </w:r>
          </w:p>
        </w:tc>
        <w:tc>
          <w:tcPr>
            <w:tcW w:w="8084" w:type="dxa"/>
            <w:vAlign w:val="center"/>
          </w:tcPr>
          <w:p w14:paraId="5F25D774"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lastRenderedPageBreak/>
              <w:t>增材制造行业相关的健康与安全条例</w:t>
            </w:r>
          </w:p>
          <w:p w14:paraId="49C755C8"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lastRenderedPageBreak/>
              <w:t>正确使用个人安全防护装备</w:t>
            </w:r>
          </w:p>
          <w:p w14:paraId="7F32AEEC"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维护和使用专业设备的流程</w:t>
            </w:r>
          </w:p>
          <w:p w14:paraId="566D88B2"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增材制造相关的术语</w:t>
            </w:r>
          </w:p>
          <w:p w14:paraId="43220355"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三维扫描相关的术语</w:t>
            </w:r>
          </w:p>
        </w:tc>
      </w:tr>
      <w:tr w:rsidR="006768EE" w:rsidRPr="00D5301B" w14:paraId="46592759" w14:textId="77777777" w:rsidTr="00571B7B">
        <w:trPr>
          <w:jc w:val="center"/>
        </w:trPr>
        <w:tc>
          <w:tcPr>
            <w:tcW w:w="988" w:type="dxa"/>
            <w:vAlign w:val="center"/>
          </w:tcPr>
          <w:p w14:paraId="50440AC3" w14:textId="77777777" w:rsidR="006768EE" w:rsidRPr="00D5301B" w:rsidRDefault="006768EE" w:rsidP="00571B7B">
            <w:pPr>
              <w:spacing w:line="288" w:lineRule="auto"/>
              <w:jc w:val="center"/>
              <w:rPr>
                <w:rFonts w:ascii="仿宋" w:eastAsia="仿宋" w:hAnsi="仿宋" w:cs="宋体"/>
                <w:sz w:val="28"/>
                <w:szCs w:val="28"/>
              </w:rPr>
            </w:pPr>
            <w:r w:rsidRPr="00D5301B">
              <w:rPr>
                <w:rFonts w:ascii="仿宋" w:eastAsia="仿宋" w:hAnsi="仿宋" w:cs="宋体"/>
                <w:spacing w:val="13"/>
                <w:sz w:val="28"/>
                <w:szCs w:val="28"/>
              </w:rPr>
              <w:t>工作能力</w:t>
            </w:r>
          </w:p>
        </w:tc>
        <w:tc>
          <w:tcPr>
            <w:tcW w:w="8084" w:type="dxa"/>
            <w:vAlign w:val="center"/>
          </w:tcPr>
          <w:p w14:paraId="5D5DC47D"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应用职业健康与安全条例于增材制造行业</w:t>
            </w:r>
          </w:p>
          <w:p w14:paraId="7147CD98"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正确使用并维护个人防护服装及装备</w:t>
            </w:r>
          </w:p>
          <w:p w14:paraId="6AA7266B"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设定、使用、调节及维护所有的专业设备</w:t>
            </w:r>
          </w:p>
          <w:p w14:paraId="2979CDC9"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在工作场所推广安全与健康操作</w:t>
            </w:r>
          </w:p>
          <w:p w14:paraId="40D8559C"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遵循</w:t>
            </w:r>
            <w:r w:rsidRPr="00D5301B">
              <w:rPr>
                <w:rFonts w:ascii="仿宋" w:eastAsia="仿宋" w:hAnsi="仿宋" w:hint="eastAsia"/>
                <w:sz w:val="28"/>
                <w:szCs w:val="28"/>
              </w:rPr>
              <w:t>产品</w:t>
            </w:r>
            <w:r w:rsidRPr="00D5301B">
              <w:rPr>
                <w:rFonts w:ascii="仿宋" w:eastAsia="仿宋" w:hAnsi="仿宋"/>
                <w:sz w:val="28"/>
                <w:szCs w:val="28"/>
              </w:rPr>
              <w:t>的安全技术说明书</w:t>
            </w:r>
          </w:p>
        </w:tc>
      </w:tr>
      <w:tr w:rsidR="006768EE" w:rsidRPr="00D5301B" w14:paraId="2D7B9D33" w14:textId="77777777" w:rsidTr="00571B7B">
        <w:trPr>
          <w:trHeight w:val="567"/>
          <w:jc w:val="center"/>
        </w:trPr>
        <w:tc>
          <w:tcPr>
            <w:tcW w:w="988" w:type="dxa"/>
            <w:vAlign w:val="center"/>
          </w:tcPr>
          <w:p w14:paraId="65476DD4" w14:textId="77777777" w:rsidR="006768EE" w:rsidRPr="00D5301B" w:rsidRDefault="006768EE" w:rsidP="00571B7B">
            <w:pPr>
              <w:spacing w:line="288" w:lineRule="auto"/>
              <w:jc w:val="center"/>
              <w:rPr>
                <w:rFonts w:ascii="仿宋" w:eastAsia="仿宋" w:hAnsi="仿宋" w:cs="宋体"/>
                <w:b/>
                <w:bCs/>
                <w:sz w:val="28"/>
                <w:szCs w:val="28"/>
              </w:rPr>
            </w:pPr>
            <w:r w:rsidRPr="00D5301B">
              <w:rPr>
                <w:rFonts w:ascii="仿宋" w:eastAsia="仿宋" w:hAnsi="仿宋" w:cs="宋体"/>
                <w:b/>
                <w:bCs/>
                <w:sz w:val="28"/>
                <w:szCs w:val="28"/>
              </w:rPr>
              <w:t>2</w:t>
            </w:r>
          </w:p>
        </w:tc>
        <w:tc>
          <w:tcPr>
            <w:tcW w:w="8084" w:type="dxa"/>
            <w:vAlign w:val="center"/>
          </w:tcPr>
          <w:p w14:paraId="004D3875" w14:textId="77777777" w:rsidR="006768EE" w:rsidRPr="00D5301B" w:rsidRDefault="006768EE" w:rsidP="00571B7B">
            <w:pPr>
              <w:pStyle w:val="a7"/>
              <w:jc w:val="center"/>
              <w:rPr>
                <w:rFonts w:ascii="仿宋" w:eastAsia="仿宋" w:hAnsi="仿宋" w:cs="宋体"/>
                <w:b/>
                <w:bCs/>
                <w:sz w:val="28"/>
                <w:szCs w:val="28"/>
              </w:rPr>
            </w:pPr>
            <w:r w:rsidRPr="00D5301B">
              <w:rPr>
                <w:rFonts w:ascii="仿宋" w:eastAsia="仿宋" w:hAnsi="仿宋" w:cs="宋体" w:hint="eastAsia"/>
                <w:b/>
                <w:bCs/>
                <w:spacing w:val="1"/>
                <w:sz w:val="28"/>
                <w:szCs w:val="28"/>
              </w:rPr>
              <w:t>产品创新设计与试样</w:t>
            </w:r>
          </w:p>
        </w:tc>
      </w:tr>
      <w:tr w:rsidR="006768EE" w:rsidRPr="00D5301B" w14:paraId="4B6894CC" w14:textId="77777777" w:rsidTr="00571B7B">
        <w:trPr>
          <w:jc w:val="center"/>
        </w:trPr>
        <w:tc>
          <w:tcPr>
            <w:tcW w:w="988" w:type="dxa"/>
            <w:vAlign w:val="center"/>
          </w:tcPr>
          <w:p w14:paraId="7A4A65F2" w14:textId="77777777" w:rsidR="006768EE" w:rsidRPr="00D5301B" w:rsidRDefault="006768EE" w:rsidP="00571B7B">
            <w:pPr>
              <w:spacing w:line="288" w:lineRule="auto"/>
              <w:jc w:val="center"/>
              <w:rPr>
                <w:rFonts w:ascii="仿宋" w:eastAsia="仿宋" w:hAnsi="仿宋" w:cs="宋体"/>
                <w:spacing w:val="13"/>
                <w:sz w:val="28"/>
                <w:szCs w:val="28"/>
              </w:rPr>
            </w:pPr>
            <w:r w:rsidRPr="00D5301B">
              <w:rPr>
                <w:rFonts w:ascii="仿宋" w:eastAsia="仿宋" w:hAnsi="仿宋" w:cs="宋体"/>
                <w:spacing w:val="13"/>
                <w:sz w:val="28"/>
                <w:szCs w:val="28"/>
              </w:rPr>
              <w:t>基本知识</w:t>
            </w:r>
          </w:p>
        </w:tc>
        <w:tc>
          <w:tcPr>
            <w:tcW w:w="8084" w:type="dxa"/>
            <w:vAlign w:val="center"/>
          </w:tcPr>
          <w:p w14:paraId="1335FAE4"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数字建模软件的正确使用</w:t>
            </w:r>
          </w:p>
          <w:p w14:paraId="18E6A79D"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工业产品的设计与分析能力</w:t>
            </w:r>
          </w:p>
          <w:p w14:paraId="63B90102"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通过优化设计降低加工成本与加工时间的分析能力</w:t>
            </w:r>
          </w:p>
        </w:tc>
      </w:tr>
      <w:tr w:rsidR="006768EE" w:rsidRPr="00D5301B" w14:paraId="372A5ABA" w14:textId="77777777" w:rsidTr="00571B7B">
        <w:trPr>
          <w:jc w:val="center"/>
        </w:trPr>
        <w:tc>
          <w:tcPr>
            <w:tcW w:w="988" w:type="dxa"/>
            <w:vAlign w:val="center"/>
          </w:tcPr>
          <w:p w14:paraId="0621459B" w14:textId="77777777" w:rsidR="006768EE" w:rsidRPr="00D5301B" w:rsidRDefault="006768EE" w:rsidP="00571B7B">
            <w:pPr>
              <w:spacing w:line="288" w:lineRule="auto"/>
              <w:jc w:val="center"/>
              <w:rPr>
                <w:rFonts w:ascii="仿宋" w:eastAsia="仿宋" w:hAnsi="仿宋" w:cs="宋体"/>
                <w:spacing w:val="13"/>
                <w:sz w:val="28"/>
                <w:szCs w:val="28"/>
              </w:rPr>
            </w:pPr>
            <w:r w:rsidRPr="00D5301B">
              <w:rPr>
                <w:rFonts w:ascii="仿宋" w:eastAsia="仿宋" w:hAnsi="仿宋" w:cs="宋体"/>
                <w:spacing w:val="13"/>
                <w:sz w:val="28"/>
                <w:szCs w:val="28"/>
              </w:rPr>
              <w:t>工作能力</w:t>
            </w:r>
          </w:p>
        </w:tc>
        <w:tc>
          <w:tcPr>
            <w:tcW w:w="8084" w:type="dxa"/>
            <w:vAlign w:val="center"/>
          </w:tcPr>
          <w:p w14:paraId="45780993"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正确理解CAD图</w:t>
            </w:r>
          </w:p>
          <w:p w14:paraId="29142412"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使用软件构建三维模型</w:t>
            </w:r>
          </w:p>
          <w:p w14:paraId="04B88DF3"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解读和工业设计有关的技术规范</w:t>
            </w:r>
          </w:p>
        </w:tc>
      </w:tr>
      <w:tr w:rsidR="006768EE" w:rsidRPr="00D5301B" w14:paraId="39A75044" w14:textId="77777777" w:rsidTr="00571B7B">
        <w:trPr>
          <w:trHeight w:val="567"/>
          <w:jc w:val="center"/>
        </w:trPr>
        <w:tc>
          <w:tcPr>
            <w:tcW w:w="988" w:type="dxa"/>
            <w:vAlign w:val="center"/>
          </w:tcPr>
          <w:p w14:paraId="6EE754EE" w14:textId="77777777" w:rsidR="006768EE" w:rsidRPr="00D5301B" w:rsidRDefault="006768EE" w:rsidP="00571B7B">
            <w:pPr>
              <w:spacing w:line="288" w:lineRule="auto"/>
              <w:jc w:val="center"/>
              <w:rPr>
                <w:rFonts w:ascii="仿宋" w:eastAsia="仿宋" w:hAnsi="仿宋" w:cs="宋体"/>
                <w:spacing w:val="13"/>
                <w:sz w:val="28"/>
                <w:szCs w:val="28"/>
              </w:rPr>
            </w:pPr>
            <w:r w:rsidRPr="00D5301B">
              <w:rPr>
                <w:rFonts w:ascii="仿宋" w:eastAsia="仿宋" w:hAnsi="仿宋" w:cs="宋体"/>
                <w:b/>
                <w:bCs/>
                <w:sz w:val="28"/>
                <w:szCs w:val="28"/>
              </w:rPr>
              <w:t>3</w:t>
            </w:r>
          </w:p>
        </w:tc>
        <w:tc>
          <w:tcPr>
            <w:tcW w:w="8084" w:type="dxa"/>
            <w:vAlign w:val="center"/>
          </w:tcPr>
          <w:p w14:paraId="3BB2139D" w14:textId="77777777" w:rsidR="006768EE" w:rsidRPr="00D5301B" w:rsidRDefault="006768EE" w:rsidP="00571B7B">
            <w:pPr>
              <w:pStyle w:val="a7"/>
              <w:jc w:val="center"/>
              <w:rPr>
                <w:rFonts w:ascii="仿宋" w:eastAsia="仿宋" w:hAnsi="仿宋"/>
                <w:sz w:val="28"/>
                <w:szCs w:val="28"/>
              </w:rPr>
            </w:pPr>
            <w:r w:rsidRPr="00D5301B">
              <w:rPr>
                <w:rFonts w:ascii="仿宋" w:eastAsia="仿宋" w:hAnsi="仿宋" w:cs="宋体" w:hint="eastAsia"/>
                <w:b/>
                <w:bCs/>
                <w:spacing w:val="1"/>
                <w:sz w:val="28"/>
                <w:szCs w:val="28"/>
              </w:rPr>
              <w:t>增材制造产品结构优化</w:t>
            </w:r>
          </w:p>
        </w:tc>
      </w:tr>
      <w:tr w:rsidR="006768EE" w:rsidRPr="00D5301B" w14:paraId="5AB2DA3E" w14:textId="77777777" w:rsidTr="00571B7B">
        <w:trPr>
          <w:jc w:val="center"/>
        </w:trPr>
        <w:tc>
          <w:tcPr>
            <w:tcW w:w="988" w:type="dxa"/>
            <w:vAlign w:val="center"/>
          </w:tcPr>
          <w:p w14:paraId="62BF1F90" w14:textId="77777777" w:rsidR="006768EE" w:rsidRPr="00D5301B" w:rsidRDefault="006768EE" w:rsidP="00571B7B">
            <w:pPr>
              <w:spacing w:line="288" w:lineRule="auto"/>
              <w:jc w:val="center"/>
              <w:rPr>
                <w:rFonts w:ascii="仿宋" w:eastAsia="仿宋" w:hAnsi="仿宋" w:cs="宋体"/>
                <w:spacing w:val="13"/>
                <w:sz w:val="28"/>
                <w:szCs w:val="28"/>
              </w:rPr>
            </w:pPr>
            <w:r w:rsidRPr="00D5301B">
              <w:rPr>
                <w:rFonts w:ascii="仿宋" w:eastAsia="仿宋" w:hAnsi="仿宋" w:cs="宋体"/>
                <w:spacing w:val="13"/>
                <w:sz w:val="28"/>
                <w:szCs w:val="28"/>
              </w:rPr>
              <w:t>基本知识</w:t>
            </w:r>
          </w:p>
        </w:tc>
        <w:tc>
          <w:tcPr>
            <w:tcW w:w="8084" w:type="dxa"/>
            <w:vAlign w:val="center"/>
          </w:tcPr>
          <w:p w14:paraId="592AAF80"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数字建模软件的正确使用</w:t>
            </w:r>
          </w:p>
          <w:p w14:paraId="559BB9AF"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工业产品的设计与分析能力</w:t>
            </w:r>
          </w:p>
          <w:p w14:paraId="522F55E6"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通过优化设计降低加工成本与加工时间的分析能力</w:t>
            </w:r>
          </w:p>
          <w:p w14:paraId="7CFF44E6"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lastRenderedPageBreak/>
              <w:t>保证部件结构的可靠性与稳定性，使载荷均匀分布的重要性</w:t>
            </w:r>
          </w:p>
          <w:p w14:paraId="68031E6B"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在保证安全性的前提下，使结构重量占比可以大幅下降</w:t>
            </w:r>
          </w:p>
        </w:tc>
      </w:tr>
      <w:tr w:rsidR="006768EE" w:rsidRPr="00D5301B" w14:paraId="13DEDE6B" w14:textId="77777777" w:rsidTr="00571B7B">
        <w:trPr>
          <w:jc w:val="center"/>
        </w:trPr>
        <w:tc>
          <w:tcPr>
            <w:tcW w:w="988" w:type="dxa"/>
            <w:vAlign w:val="center"/>
          </w:tcPr>
          <w:p w14:paraId="1A6B6188" w14:textId="77777777" w:rsidR="006768EE" w:rsidRPr="00D5301B" w:rsidRDefault="006768EE" w:rsidP="00571B7B">
            <w:pPr>
              <w:spacing w:line="288" w:lineRule="auto"/>
              <w:jc w:val="center"/>
              <w:rPr>
                <w:rFonts w:ascii="仿宋" w:eastAsia="仿宋" w:hAnsi="仿宋" w:cs="宋体"/>
                <w:spacing w:val="13"/>
                <w:sz w:val="28"/>
                <w:szCs w:val="28"/>
              </w:rPr>
            </w:pPr>
            <w:r w:rsidRPr="00D5301B">
              <w:rPr>
                <w:rFonts w:ascii="仿宋" w:eastAsia="仿宋" w:hAnsi="仿宋" w:cs="宋体"/>
                <w:spacing w:val="13"/>
                <w:sz w:val="28"/>
                <w:szCs w:val="28"/>
              </w:rPr>
              <w:t>工作能力</w:t>
            </w:r>
          </w:p>
        </w:tc>
        <w:tc>
          <w:tcPr>
            <w:tcW w:w="8084" w:type="dxa"/>
            <w:vAlign w:val="center"/>
          </w:tcPr>
          <w:p w14:paraId="24894C30"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正确理解CAD图</w:t>
            </w:r>
          </w:p>
          <w:p w14:paraId="423CA69A"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使用软件构建三维模型</w:t>
            </w:r>
          </w:p>
          <w:p w14:paraId="2BD041A1"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解读和工业设计有关的技术规范</w:t>
            </w:r>
          </w:p>
          <w:p w14:paraId="6F72959A"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通过优化设计减少重量、减少加工时间与成本</w:t>
            </w:r>
          </w:p>
          <w:p w14:paraId="19E2262A"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判断载荷分布，保证部件结构的可靠性与稳定性</w:t>
            </w:r>
          </w:p>
        </w:tc>
      </w:tr>
      <w:tr w:rsidR="006768EE" w:rsidRPr="00D5301B" w14:paraId="62C80B20" w14:textId="77777777" w:rsidTr="00571B7B">
        <w:trPr>
          <w:trHeight w:val="574"/>
          <w:jc w:val="center"/>
        </w:trPr>
        <w:tc>
          <w:tcPr>
            <w:tcW w:w="988" w:type="dxa"/>
            <w:vAlign w:val="center"/>
          </w:tcPr>
          <w:p w14:paraId="68077B72" w14:textId="77777777" w:rsidR="006768EE" w:rsidRPr="00D5301B" w:rsidRDefault="006768EE" w:rsidP="00571B7B">
            <w:pPr>
              <w:spacing w:line="288" w:lineRule="auto"/>
              <w:jc w:val="center"/>
              <w:rPr>
                <w:rFonts w:ascii="仿宋" w:eastAsia="仿宋" w:hAnsi="仿宋" w:cs="宋体"/>
                <w:b/>
                <w:bCs/>
                <w:sz w:val="28"/>
                <w:szCs w:val="28"/>
              </w:rPr>
            </w:pPr>
            <w:r w:rsidRPr="00D5301B">
              <w:rPr>
                <w:rFonts w:ascii="仿宋" w:eastAsia="仿宋" w:hAnsi="仿宋" w:cs="宋体"/>
                <w:b/>
                <w:bCs/>
                <w:sz w:val="28"/>
                <w:szCs w:val="28"/>
              </w:rPr>
              <w:t>4</w:t>
            </w:r>
          </w:p>
        </w:tc>
        <w:tc>
          <w:tcPr>
            <w:tcW w:w="8084" w:type="dxa"/>
            <w:vAlign w:val="center"/>
          </w:tcPr>
          <w:p w14:paraId="0217B6AF" w14:textId="77777777" w:rsidR="006768EE" w:rsidRPr="00D5301B" w:rsidRDefault="006768EE" w:rsidP="00571B7B">
            <w:pPr>
              <w:pStyle w:val="a7"/>
              <w:jc w:val="center"/>
              <w:rPr>
                <w:rFonts w:ascii="仿宋" w:eastAsia="仿宋" w:hAnsi="仿宋" w:cs="宋体"/>
                <w:b/>
                <w:bCs/>
                <w:sz w:val="28"/>
                <w:szCs w:val="28"/>
              </w:rPr>
            </w:pPr>
            <w:r w:rsidRPr="00D5301B">
              <w:rPr>
                <w:rFonts w:ascii="仿宋" w:eastAsia="仿宋" w:hAnsi="仿宋" w:cs="宋体" w:hint="eastAsia"/>
                <w:b/>
                <w:bCs/>
                <w:spacing w:val="1"/>
                <w:sz w:val="28"/>
                <w:szCs w:val="28"/>
              </w:rPr>
              <w:t>产品打印与组装及质量控制</w:t>
            </w:r>
          </w:p>
        </w:tc>
      </w:tr>
      <w:tr w:rsidR="006768EE" w:rsidRPr="00D5301B" w14:paraId="748004C0" w14:textId="77777777" w:rsidTr="00571B7B">
        <w:trPr>
          <w:jc w:val="center"/>
        </w:trPr>
        <w:tc>
          <w:tcPr>
            <w:tcW w:w="988" w:type="dxa"/>
            <w:vAlign w:val="center"/>
          </w:tcPr>
          <w:p w14:paraId="2F5FA345" w14:textId="77777777" w:rsidR="006768EE" w:rsidRPr="00D5301B" w:rsidRDefault="006768EE" w:rsidP="00571B7B">
            <w:pPr>
              <w:spacing w:line="288" w:lineRule="auto"/>
              <w:jc w:val="center"/>
              <w:rPr>
                <w:rFonts w:ascii="仿宋" w:eastAsia="仿宋" w:hAnsi="仿宋" w:cs="宋体"/>
                <w:spacing w:val="13"/>
                <w:sz w:val="28"/>
                <w:szCs w:val="28"/>
              </w:rPr>
            </w:pPr>
            <w:r w:rsidRPr="00D5301B">
              <w:rPr>
                <w:rFonts w:ascii="仿宋" w:eastAsia="仿宋" w:hAnsi="仿宋" w:cs="宋体"/>
                <w:spacing w:val="13"/>
                <w:sz w:val="28"/>
                <w:szCs w:val="28"/>
              </w:rPr>
              <w:t>基本知识</w:t>
            </w:r>
          </w:p>
        </w:tc>
        <w:tc>
          <w:tcPr>
            <w:tcW w:w="8084" w:type="dxa"/>
            <w:vAlign w:val="center"/>
          </w:tcPr>
          <w:p w14:paraId="030753FB"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bookmarkStart w:id="11" w:name="_bookmark5"/>
            <w:bookmarkStart w:id="12" w:name="_bookmark4"/>
            <w:bookmarkEnd w:id="11"/>
            <w:bookmarkEnd w:id="12"/>
            <w:r w:rsidRPr="00D5301B">
              <w:rPr>
                <w:rFonts w:ascii="仿宋" w:eastAsia="仿宋" w:hAnsi="仿宋"/>
                <w:sz w:val="28"/>
                <w:szCs w:val="28"/>
              </w:rPr>
              <w:t>遵循设备安全使用流程</w:t>
            </w:r>
          </w:p>
          <w:p w14:paraId="4B2D635A"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正确设置打印参数与支撑</w:t>
            </w:r>
          </w:p>
          <w:p w14:paraId="2749631E"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安全操作打印前的工艺流程</w:t>
            </w:r>
          </w:p>
          <w:p w14:paraId="456C4433"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正确监控打印过程与打印质量</w:t>
            </w:r>
          </w:p>
          <w:p w14:paraId="65812B3F"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正确提取打印工件与停止打印设备</w:t>
            </w:r>
          </w:p>
          <w:p w14:paraId="2764FE1C"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在规定时间内完成</w:t>
            </w:r>
            <w:r w:rsidRPr="00D5301B">
              <w:rPr>
                <w:rFonts w:ascii="仿宋" w:eastAsia="仿宋" w:hAnsi="仿宋" w:hint="eastAsia"/>
                <w:sz w:val="28"/>
                <w:szCs w:val="28"/>
              </w:rPr>
              <w:t>任务</w:t>
            </w:r>
          </w:p>
          <w:p w14:paraId="68753310"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打印工件后处理的步骤和流程</w:t>
            </w:r>
          </w:p>
          <w:p w14:paraId="7334E42C"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hint="eastAsia"/>
                <w:sz w:val="28"/>
                <w:szCs w:val="28"/>
              </w:rPr>
              <w:t>能按质量管理体系要求分析增材制造打印件存在的缺陷</w:t>
            </w:r>
          </w:p>
          <w:p w14:paraId="4F225363"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hint="eastAsia"/>
                <w:sz w:val="28"/>
                <w:szCs w:val="28"/>
              </w:rPr>
              <w:t>能分析打印件缺陷的产生原因，并提出改进措施</w:t>
            </w:r>
          </w:p>
          <w:p w14:paraId="72E5C9EA"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精加工打印工件的重要尺寸，检测加工尺寸及变形，合理装配</w:t>
            </w:r>
          </w:p>
        </w:tc>
      </w:tr>
      <w:tr w:rsidR="006768EE" w:rsidRPr="00D5301B" w14:paraId="35298266" w14:textId="77777777" w:rsidTr="00571B7B">
        <w:trPr>
          <w:jc w:val="center"/>
        </w:trPr>
        <w:tc>
          <w:tcPr>
            <w:tcW w:w="988" w:type="dxa"/>
            <w:vAlign w:val="center"/>
          </w:tcPr>
          <w:p w14:paraId="6E432592" w14:textId="77777777" w:rsidR="006768EE" w:rsidRPr="00D5301B" w:rsidRDefault="006768EE" w:rsidP="00571B7B">
            <w:pPr>
              <w:spacing w:line="288" w:lineRule="auto"/>
              <w:jc w:val="center"/>
              <w:rPr>
                <w:rFonts w:ascii="仿宋" w:eastAsia="仿宋" w:hAnsi="仿宋" w:cs="宋体"/>
                <w:spacing w:val="13"/>
                <w:sz w:val="28"/>
                <w:szCs w:val="28"/>
              </w:rPr>
            </w:pPr>
            <w:r w:rsidRPr="00D5301B">
              <w:rPr>
                <w:rFonts w:ascii="仿宋" w:eastAsia="仿宋" w:hAnsi="仿宋" w:cs="宋体"/>
                <w:spacing w:val="13"/>
                <w:sz w:val="28"/>
                <w:szCs w:val="28"/>
              </w:rPr>
              <w:t>工作能力</w:t>
            </w:r>
          </w:p>
        </w:tc>
        <w:tc>
          <w:tcPr>
            <w:tcW w:w="8084" w:type="dxa"/>
            <w:vAlign w:val="center"/>
          </w:tcPr>
          <w:p w14:paraId="21053A91"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正确使用打印设备</w:t>
            </w:r>
          </w:p>
          <w:p w14:paraId="60A48F23"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正确设置打印参数与支撑</w:t>
            </w:r>
          </w:p>
          <w:p w14:paraId="24140FFA"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hint="eastAsia"/>
                <w:sz w:val="28"/>
                <w:szCs w:val="28"/>
              </w:rPr>
              <w:lastRenderedPageBreak/>
              <w:t>使用</w:t>
            </w:r>
            <w:r w:rsidRPr="00D5301B">
              <w:rPr>
                <w:rFonts w:ascii="仿宋" w:eastAsia="仿宋" w:hAnsi="仿宋"/>
                <w:sz w:val="28"/>
                <w:szCs w:val="28"/>
              </w:rPr>
              <w:t>后处理设备进行支撑</w:t>
            </w:r>
            <w:r w:rsidRPr="00D5301B">
              <w:rPr>
                <w:rFonts w:ascii="仿宋" w:eastAsia="仿宋" w:hAnsi="仿宋" w:hint="eastAsia"/>
                <w:sz w:val="28"/>
                <w:szCs w:val="28"/>
              </w:rPr>
              <w:t>去除</w:t>
            </w:r>
          </w:p>
          <w:p w14:paraId="30B5B0A1"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hint="eastAsia"/>
                <w:sz w:val="28"/>
                <w:szCs w:val="28"/>
              </w:rPr>
              <w:t>质量管理体系的相关内容和质量保证措施</w:t>
            </w:r>
          </w:p>
          <w:p w14:paraId="4545DCEA"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hint="eastAsia"/>
                <w:sz w:val="28"/>
                <w:szCs w:val="28"/>
              </w:rPr>
              <w:t>了解增材制造设备打印件常见的质量缺陷及改进措施</w:t>
            </w:r>
          </w:p>
          <w:p w14:paraId="2438E157"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采用正确的装配方法装配与验证</w:t>
            </w:r>
          </w:p>
        </w:tc>
      </w:tr>
      <w:tr w:rsidR="006768EE" w:rsidRPr="00D5301B" w14:paraId="50C2CC84" w14:textId="77777777" w:rsidTr="00571B7B">
        <w:trPr>
          <w:trHeight w:val="567"/>
          <w:jc w:val="center"/>
        </w:trPr>
        <w:tc>
          <w:tcPr>
            <w:tcW w:w="988" w:type="dxa"/>
            <w:vAlign w:val="center"/>
          </w:tcPr>
          <w:p w14:paraId="147C5AF3" w14:textId="77777777" w:rsidR="006768EE" w:rsidRPr="00D5301B" w:rsidRDefault="006768EE" w:rsidP="00571B7B">
            <w:pPr>
              <w:spacing w:line="288" w:lineRule="auto"/>
              <w:jc w:val="center"/>
              <w:rPr>
                <w:rFonts w:ascii="仿宋" w:eastAsia="仿宋" w:hAnsi="仿宋" w:cs="宋体"/>
                <w:b/>
                <w:bCs/>
                <w:spacing w:val="-5"/>
                <w:sz w:val="28"/>
                <w:szCs w:val="28"/>
              </w:rPr>
            </w:pPr>
            <w:r w:rsidRPr="00D5301B">
              <w:rPr>
                <w:rFonts w:ascii="仿宋" w:eastAsia="仿宋" w:hAnsi="仿宋" w:cs="宋体" w:hint="eastAsia"/>
                <w:b/>
                <w:bCs/>
                <w:spacing w:val="-5"/>
                <w:sz w:val="28"/>
                <w:szCs w:val="28"/>
              </w:rPr>
              <w:t>5</w:t>
            </w:r>
          </w:p>
        </w:tc>
        <w:tc>
          <w:tcPr>
            <w:tcW w:w="8084" w:type="dxa"/>
            <w:vAlign w:val="center"/>
          </w:tcPr>
          <w:p w14:paraId="01B9D23B" w14:textId="77777777" w:rsidR="006768EE" w:rsidRPr="00D5301B" w:rsidRDefault="006768EE" w:rsidP="00571B7B">
            <w:pPr>
              <w:pStyle w:val="a7"/>
              <w:jc w:val="center"/>
              <w:rPr>
                <w:rFonts w:ascii="仿宋" w:eastAsia="仿宋" w:hAnsi="仿宋" w:cs="宋体"/>
                <w:b/>
                <w:bCs/>
                <w:spacing w:val="-5"/>
                <w:sz w:val="28"/>
                <w:szCs w:val="28"/>
              </w:rPr>
            </w:pPr>
            <w:r w:rsidRPr="00D5301B">
              <w:rPr>
                <w:rFonts w:ascii="仿宋" w:eastAsia="仿宋" w:hAnsi="仿宋" w:cs="宋体" w:hint="eastAsia"/>
                <w:b/>
                <w:bCs/>
                <w:spacing w:val="1"/>
                <w:sz w:val="28"/>
                <w:szCs w:val="28"/>
              </w:rPr>
              <w:t>增材制造设备网络部署</w:t>
            </w:r>
          </w:p>
        </w:tc>
      </w:tr>
      <w:tr w:rsidR="006768EE" w:rsidRPr="00D5301B" w14:paraId="3EB257FB" w14:textId="77777777" w:rsidTr="00571B7B">
        <w:trPr>
          <w:jc w:val="center"/>
        </w:trPr>
        <w:tc>
          <w:tcPr>
            <w:tcW w:w="988" w:type="dxa"/>
            <w:vAlign w:val="center"/>
          </w:tcPr>
          <w:p w14:paraId="5C2CCECD" w14:textId="77777777" w:rsidR="006768EE" w:rsidRPr="00D5301B" w:rsidRDefault="006768EE" w:rsidP="00571B7B">
            <w:pPr>
              <w:spacing w:line="288" w:lineRule="auto"/>
              <w:jc w:val="center"/>
              <w:rPr>
                <w:rFonts w:ascii="仿宋" w:eastAsia="仿宋" w:hAnsi="仿宋" w:cs="宋体"/>
                <w:b/>
                <w:bCs/>
                <w:spacing w:val="-5"/>
                <w:sz w:val="28"/>
                <w:szCs w:val="28"/>
              </w:rPr>
            </w:pPr>
            <w:r w:rsidRPr="00D5301B">
              <w:rPr>
                <w:rFonts w:ascii="仿宋" w:eastAsia="仿宋" w:hAnsi="仿宋" w:cs="宋体"/>
                <w:spacing w:val="13"/>
                <w:sz w:val="28"/>
                <w:szCs w:val="28"/>
              </w:rPr>
              <w:t>基本知识</w:t>
            </w:r>
          </w:p>
        </w:tc>
        <w:tc>
          <w:tcPr>
            <w:tcW w:w="8084" w:type="dxa"/>
            <w:vAlign w:val="center"/>
          </w:tcPr>
          <w:p w14:paraId="3E068010"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hint="eastAsia"/>
                <w:sz w:val="28"/>
                <w:szCs w:val="28"/>
              </w:rPr>
              <w:t>增材制造设备设备远程监控操作方法</w:t>
            </w:r>
          </w:p>
          <w:p w14:paraId="1A6BCDBE"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hint="eastAsia"/>
                <w:sz w:val="28"/>
                <w:szCs w:val="28"/>
              </w:rPr>
              <w:t>互联网远程控制与操作增材制造设备的方法</w:t>
            </w:r>
          </w:p>
          <w:p w14:paraId="34C0A307"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hint="eastAsia"/>
                <w:sz w:val="28"/>
                <w:szCs w:val="28"/>
              </w:rPr>
              <w:t>互联网传输三维数据模型的方法</w:t>
            </w:r>
          </w:p>
          <w:p w14:paraId="5D3B1570"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hint="eastAsia"/>
                <w:sz w:val="28"/>
                <w:szCs w:val="28"/>
              </w:rPr>
              <w:t>互联网实现用户远程打印的方法</w:t>
            </w:r>
          </w:p>
        </w:tc>
      </w:tr>
      <w:tr w:rsidR="006768EE" w:rsidRPr="00D5301B" w14:paraId="33CAF672" w14:textId="77777777" w:rsidTr="00571B7B">
        <w:trPr>
          <w:jc w:val="center"/>
        </w:trPr>
        <w:tc>
          <w:tcPr>
            <w:tcW w:w="988" w:type="dxa"/>
            <w:vAlign w:val="center"/>
          </w:tcPr>
          <w:p w14:paraId="5AE62068" w14:textId="77777777" w:rsidR="006768EE" w:rsidRPr="00D5301B" w:rsidRDefault="006768EE" w:rsidP="00571B7B">
            <w:pPr>
              <w:spacing w:line="288" w:lineRule="auto"/>
              <w:jc w:val="center"/>
              <w:rPr>
                <w:rFonts w:ascii="仿宋" w:eastAsia="仿宋" w:hAnsi="仿宋" w:cs="宋体"/>
                <w:b/>
                <w:bCs/>
                <w:spacing w:val="-5"/>
                <w:sz w:val="28"/>
                <w:szCs w:val="28"/>
              </w:rPr>
            </w:pPr>
            <w:r w:rsidRPr="00D5301B">
              <w:rPr>
                <w:rFonts w:ascii="仿宋" w:eastAsia="仿宋" w:hAnsi="仿宋" w:cs="宋体"/>
                <w:spacing w:val="13"/>
                <w:sz w:val="28"/>
                <w:szCs w:val="28"/>
              </w:rPr>
              <w:t>工作能力</w:t>
            </w:r>
          </w:p>
        </w:tc>
        <w:tc>
          <w:tcPr>
            <w:tcW w:w="8084" w:type="dxa"/>
            <w:vAlign w:val="center"/>
          </w:tcPr>
          <w:p w14:paraId="49762905"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hint="eastAsia"/>
                <w:sz w:val="28"/>
                <w:szCs w:val="28"/>
              </w:rPr>
              <w:t>能对增材制造设备的进行组网操作并实施全过程远程监控</w:t>
            </w:r>
          </w:p>
          <w:p w14:paraId="55108C97"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hint="eastAsia"/>
                <w:sz w:val="28"/>
                <w:szCs w:val="28"/>
              </w:rPr>
              <w:t>能利用“互联网+”技术对增材制造设备实施远程控制与操作</w:t>
            </w:r>
          </w:p>
          <w:p w14:paraId="76EE6CA5"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hint="eastAsia"/>
                <w:sz w:val="28"/>
                <w:szCs w:val="28"/>
              </w:rPr>
              <w:t>能利用“互联网+”技术实现用户远程定制打印件的需求</w:t>
            </w:r>
          </w:p>
        </w:tc>
      </w:tr>
      <w:tr w:rsidR="006768EE" w:rsidRPr="00D5301B" w14:paraId="01679D07" w14:textId="77777777" w:rsidTr="00571B7B">
        <w:trPr>
          <w:trHeight w:val="567"/>
          <w:jc w:val="center"/>
        </w:trPr>
        <w:tc>
          <w:tcPr>
            <w:tcW w:w="988" w:type="dxa"/>
            <w:vAlign w:val="center"/>
          </w:tcPr>
          <w:p w14:paraId="0C5D3AAD" w14:textId="77777777" w:rsidR="006768EE" w:rsidRPr="00D5301B" w:rsidRDefault="006768EE" w:rsidP="00571B7B">
            <w:pPr>
              <w:spacing w:line="288" w:lineRule="auto"/>
              <w:jc w:val="center"/>
              <w:rPr>
                <w:rFonts w:ascii="仿宋" w:eastAsia="仿宋" w:hAnsi="仿宋" w:cs="宋体"/>
                <w:sz w:val="28"/>
                <w:szCs w:val="28"/>
              </w:rPr>
            </w:pPr>
            <w:r w:rsidRPr="00D5301B">
              <w:rPr>
                <w:rFonts w:ascii="仿宋" w:eastAsia="仿宋" w:hAnsi="仿宋" w:cs="宋体" w:hint="eastAsia"/>
                <w:sz w:val="28"/>
                <w:szCs w:val="28"/>
              </w:rPr>
              <w:t>6</w:t>
            </w:r>
          </w:p>
        </w:tc>
        <w:tc>
          <w:tcPr>
            <w:tcW w:w="8084" w:type="dxa"/>
            <w:vAlign w:val="center"/>
          </w:tcPr>
          <w:p w14:paraId="6FA0A85B" w14:textId="77777777" w:rsidR="006768EE" w:rsidRPr="00D5301B" w:rsidRDefault="006768EE" w:rsidP="00571B7B">
            <w:pPr>
              <w:pStyle w:val="a7"/>
              <w:jc w:val="center"/>
              <w:rPr>
                <w:rFonts w:ascii="仿宋" w:eastAsia="仿宋" w:hAnsi="仿宋" w:cs="宋体"/>
                <w:b/>
                <w:bCs/>
                <w:spacing w:val="-5"/>
                <w:sz w:val="28"/>
                <w:szCs w:val="28"/>
              </w:rPr>
            </w:pPr>
            <w:r w:rsidRPr="00D5301B">
              <w:rPr>
                <w:rFonts w:ascii="仿宋" w:eastAsia="仿宋" w:hAnsi="仿宋" w:cs="宋体" w:hint="eastAsia"/>
                <w:b/>
                <w:bCs/>
                <w:spacing w:val="1"/>
                <w:sz w:val="28"/>
                <w:szCs w:val="28"/>
              </w:rPr>
              <w:t>三维扫描与逆向工程</w:t>
            </w:r>
          </w:p>
        </w:tc>
      </w:tr>
      <w:tr w:rsidR="006768EE" w:rsidRPr="00D5301B" w14:paraId="13B218A1" w14:textId="77777777" w:rsidTr="00571B7B">
        <w:trPr>
          <w:jc w:val="center"/>
        </w:trPr>
        <w:tc>
          <w:tcPr>
            <w:tcW w:w="988" w:type="dxa"/>
            <w:vAlign w:val="center"/>
          </w:tcPr>
          <w:p w14:paraId="7EFFD3A8" w14:textId="77777777" w:rsidR="006768EE" w:rsidRPr="00D5301B" w:rsidRDefault="006768EE" w:rsidP="00571B7B">
            <w:pPr>
              <w:spacing w:line="288" w:lineRule="auto"/>
              <w:jc w:val="center"/>
              <w:rPr>
                <w:rFonts w:ascii="仿宋" w:eastAsia="仿宋" w:hAnsi="仿宋" w:cs="宋体"/>
                <w:spacing w:val="13"/>
                <w:sz w:val="28"/>
                <w:szCs w:val="28"/>
              </w:rPr>
            </w:pPr>
            <w:r w:rsidRPr="00D5301B">
              <w:rPr>
                <w:rFonts w:ascii="仿宋" w:eastAsia="仿宋" w:hAnsi="仿宋" w:cs="宋体"/>
                <w:spacing w:val="13"/>
                <w:sz w:val="28"/>
                <w:szCs w:val="28"/>
              </w:rPr>
              <w:t>基本知识</w:t>
            </w:r>
          </w:p>
        </w:tc>
        <w:tc>
          <w:tcPr>
            <w:tcW w:w="8084" w:type="dxa"/>
            <w:vAlign w:val="center"/>
          </w:tcPr>
          <w:p w14:paraId="3767C420"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三维数字化扫描设备操作</w:t>
            </w:r>
          </w:p>
          <w:p w14:paraId="22DBDAD1"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各种类型的三维扫描数字化设备的优缺点及其基础技术</w:t>
            </w:r>
          </w:p>
          <w:p w14:paraId="67663993"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光学三维数字化扫描的精度和速度的设备技术特征，以及确保工作可行性和声明的精度的要求(灰尘、底座振动、杂散光源、物体移动性、热膨胀等)</w:t>
            </w:r>
          </w:p>
          <w:p w14:paraId="57BB9857"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设备校准的重要性以及对校准的要求</w:t>
            </w:r>
          </w:p>
          <w:p w14:paraId="52D01693"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光学3D数字化(松散、平滑、透明、半透明、光泽等)对象的表</w:t>
            </w:r>
            <w:r w:rsidRPr="00D5301B">
              <w:rPr>
                <w:rFonts w:ascii="仿宋" w:eastAsia="仿宋" w:hAnsi="仿宋"/>
                <w:sz w:val="28"/>
                <w:szCs w:val="28"/>
              </w:rPr>
              <w:lastRenderedPageBreak/>
              <w:t>面特征要求</w:t>
            </w:r>
          </w:p>
          <w:p w14:paraId="13FEDE7F"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为光学三维扫描(清洗、喷砂、消光等)表面准备方法和手段</w:t>
            </w:r>
          </w:p>
          <w:p w14:paraId="33AA607D"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扫描数据进行后续数字化处理正确保存结果</w:t>
            </w:r>
          </w:p>
          <w:p w14:paraId="2A4477A6"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hint="eastAsia"/>
                <w:sz w:val="28"/>
                <w:szCs w:val="28"/>
              </w:rPr>
              <w:t>扫描数据除杂、降噪、平滑、填补等操作方法</w:t>
            </w:r>
          </w:p>
          <w:p w14:paraId="1FAEE5C9"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hint="eastAsia"/>
                <w:sz w:val="28"/>
                <w:szCs w:val="28"/>
              </w:rPr>
              <w:t>各种曲面、实体模型的逆向建模方法</w:t>
            </w:r>
          </w:p>
        </w:tc>
      </w:tr>
      <w:tr w:rsidR="006768EE" w:rsidRPr="00D5301B" w14:paraId="74F052A8" w14:textId="77777777" w:rsidTr="00571B7B">
        <w:trPr>
          <w:jc w:val="center"/>
        </w:trPr>
        <w:tc>
          <w:tcPr>
            <w:tcW w:w="988" w:type="dxa"/>
            <w:vAlign w:val="center"/>
          </w:tcPr>
          <w:p w14:paraId="32678C57" w14:textId="77777777" w:rsidR="006768EE" w:rsidRPr="00D5301B" w:rsidRDefault="006768EE" w:rsidP="00571B7B">
            <w:pPr>
              <w:spacing w:line="288" w:lineRule="auto"/>
              <w:jc w:val="center"/>
              <w:rPr>
                <w:rFonts w:ascii="仿宋" w:eastAsia="仿宋" w:hAnsi="仿宋" w:cs="宋体"/>
                <w:spacing w:val="13"/>
                <w:sz w:val="28"/>
                <w:szCs w:val="28"/>
              </w:rPr>
            </w:pPr>
            <w:r w:rsidRPr="00D5301B">
              <w:rPr>
                <w:rFonts w:ascii="仿宋" w:eastAsia="仿宋" w:hAnsi="仿宋" w:cs="宋体"/>
                <w:spacing w:val="13"/>
                <w:sz w:val="28"/>
                <w:szCs w:val="28"/>
              </w:rPr>
              <w:t>工作能力</w:t>
            </w:r>
          </w:p>
        </w:tc>
        <w:tc>
          <w:tcPr>
            <w:tcW w:w="8084" w:type="dxa"/>
            <w:vAlign w:val="center"/>
          </w:tcPr>
          <w:p w14:paraId="497FB3C1"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进行设备的调整和校准</w:t>
            </w:r>
          </w:p>
          <w:p w14:paraId="431FDE43"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做出预处理工作相关的决定(拆卸、清洗等)</w:t>
            </w:r>
          </w:p>
          <w:p w14:paraId="389E8070"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进行亚光涂层的预处理工作</w:t>
            </w:r>
          </w:p>
          <w:p w14:paraId="33B22932"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涂上亚光涂层</w:t>
            </w:r>
          </w:p>
          <w:p w14:paraId="54E33B34" w14:textId="77777777" w:rsidR="006768EE"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进行光学标记</w:t>
            </w:r>
          </w:p>
          <w:p w14:paraId="2C632424"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扫描模型的数据处理的要求</w:t>
            </w:r>
          </w:p>
          <w:p w14:paraId="726E4248"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hint="eastAsia"/>
                <w:sz w:val="28"/>
                <w:szCs w:val="28"/>
              </w:rPr>
              <w:t>能对扫描数据进行除杂、降噪、平滑、填补等操作</w:t>
            </w:r>
          </w:p>
          <w:p w14:paraId="0AF1AFC2"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hint="eastAsia"/>
                <w:sz w:val="28"/>
                <w:szCs w:val="28"/>
              </w:rPr>
              <w:t>能完成各种曲面实体模型的逆向建模重构</w:t>
            </w:r>
          </w:p>
        </w:tc>
      </w:tr>
      <w:tr w:rsidR="006768EE" w:rsidRPr="00D5301B" w14:paraId="10750714" w14:textId="77777777" w:rsidTr="00571B7B">
        <w:trPr>
          <w:trHeight w:val="567"/>
          <w:jc w:val="center"/>
        </w:trPr>
        <w:tc>
          <w:tcPr>
            <w:tcW w:w="988" w:type="dxa"/>
            <w:vAlign w:val="center"/>
          </w:tcPr>
          <w:p w14:paraId="429FE52D" w14:textId="77777777" w:rsidR="006768EE" w:rsidRPr="00D5301B" w:rsidRDefault="006768EE" w:rsidP="00571B7B">
            <w:pPr>
              <w:spacing w:line="288" w:lineRule="auto"/>
              <w:jc w:val="center"/>
              <w:rPr>
                <w:rFonts w:ascii="仿宋" w:eastAsia="仿宋" w:hAnsi="仿宋" w:cs="宋体"/>
                <w:b/>
                <w:bCs/>
                <w:sz w:val="28"/>
                <w:szCs w:val="28"/>
              </w:rPr>
            </w:pPr>
            <w:r w:rsidRPr="00D5301B">
              <w:rPr>
                <w:rFonts w:ascii="仿宋" w:eastAsia="仿宋" w:hAnsi="仿宋" w:cs="宋体" w:hint="eastAsia"/>
                <w:b/>
                <w:bCs/>
                <w:sz w:val="28"/>
                <w:szCs w:val="28"/>
              </w:rPr>
              <w:t>7</w:t>
            </w:r>
          </w:p>
        </w:tc>
        <w:tc>
          <w:tcPr>
            <w:tcW w:w="8084" w:type="dxa"/>
            <w:vAlign w:val="center"/>
          </w:tcPr>
          <w:p w14:paraId="0B27C9CA" w14:textId="77777777" w:rsidR="006768EE" w:rsidRPr="00D5301B" w:rsidRDefault="006768EE" w:rsidP="00571B7B">
            <w:pPr>
              <w:pStyle w:val="a7"/>
              <w:jc w:val="center"/>
              <w:rPr>
                <w:rFonts w:ascii="仿宋" w:eastAsia="仿宋" w:hAnsi="仿宋" w:cs="宋体"/>
                <w:b/>
                <w:bCs/>
                <w:sz w:val="28"/>
                <w:szCs w:val="28"/>
              </w:rPr>
            </w:pPr>
            <w:r w:rsidRPr="00D5301B">
              <w:rPr>
                <w:rFonts w:ascii="仿宋" w:eastAsia="仿宋" w:hAnsi="仿宋" w:cs="宋体"/>
                <w:b/>
                <w:bCs/>
                <w:spacing w:val="1"/>
                <w:sz w:val="28"/>
                <w:szCs w:val="28"/>
              </w:rPr>
              <w:t>安全与交付</w:t>
            </w:r>
          </w:p>
        </w:tc>
      </w:tr>
      <w:tr w:rsidR="006768EE" w:rsidRPr="00D5301B" w14:paraId="2BC6E5BB" w14:textId="77777777" w:rsidTr="00571B7B">
        <w:trPr>
          <w:jc w:val="center"/>
        </w:trPr>
        <w:tc>
          <w:tcPr>
            <w:tcW w:w="988" w:type="dxa"/>
            <w:vAlign w:val="center"/>
          </w:tcPr>
          <w:p w14:paraId="749D42AF" w14:textId="77777777" w:rsidR="006768EE" w:rsidRPr="00D5301B" w:rsidRDefault="006768EE" w:rsidP="00571B7B">
            <w:pPr>
              <w:spacing w:line="288" w:lineRule="auto"/>
              <w:jc w:val="center"/>
              <w:rPr>
                <w:rFonts w:ascii="仿宋" w:eastAsia="仿宋" w:hAnsi="仿宋" w:cs="宋体"/>
                <w:spacing w:val="13"/>
                <w:sz w:val="28"/>
                <w:szCs w:val="28"/>
              </w:rPr>
            </w:pPr>
            <w:r w:rsidRPr="00D5301B">
              <w:rPr>
                <w:rFonts w:ascii="仿宋" w:eastAsia="仿宋" w:hAnsi="仿宋" w:cs="宋体"/>
                <w:spacing w:val="13"/>
                <w:sz w:val="28"/>
                <w:szCs w:val="28"/>
              </w:rPr>
              <w:t>基本知识</w:t>
            </w:r>
          </w:p>
        </w:tc>
        <w:tc>
          <w:tcPr>
            <w:tcW w:w="8084" w:type="dxa"/>
            <w:vAlign w:val="center"/>
          </w:tcPr>
          <w:p w14:paraId="50142B29"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关于安全建议</w:t>
            </w:r>
          </w:p>
          <w:p w14:paraId="30C899D7"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后处理的工艺和程序</w:t>
            </w:r>
          </w:p>
          <w:p w14:paraId="1AC28DB2"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在其能力范围内按照要求标准完成工件的重要性</w:t>
            </w:r>
          </w:p>
          <w:p w14:paraId="34C2AF2B"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应转交给其他适当人员处理的情况</w:t>
            </w:r>
          </w:p>
        </w:tc>
      </w:tr>
      <w:tr w:rsidR="006768EE" w:rsidRPr="00D5301B" w14:paraId="7DE301D3" w14:textId="77777777" w:rsidTr="00571B7B">
        <w:trPr>
          <w:jc w:val="center"/>
        </w:trPr>
        <w:tc>
          <w:tcPr>
            <w:tcW w:w="988" w:type="dxa"/>
            <w:vAlign w:val="center"/>
          </w:tcPr>
          <w:p w14:paraId="0867FA00" w14:textId="77777777" w:rsidR="006768EE" w:rsidRPr="00D5301B" w:rsidRDefault="006768EE" w:rsidP="00571B7B">
            <w:pPr>
              <w:spacing w:line="288" w:lineRule="auto"/>
              <w:jc w:val="center"/>
              <w:rPr>
                <w:rFonts w:ascii="仿宋" w:eastAsia="仿宋" w:hAnsi="仿宋" w:cs="宋体"/>
                <w:spacing w:val="13"/>
                <w:sz w:val="28"/>
                <w:szCs w:val="28"/>
              </w:rPr>
            </w:pPr>
            <w:r w:rsidRPr="00D5301B">
              <w:rPr>
                <w:rFonts w:ascii="仿宋" w:eastAsia="仿宋" w:hAnsi="仿宋" w:cs="宋体"/>
                <w:spacing w:val="13"/>
                <w:sz w:val="28"/>
                <w:szCs w:val="28"/>
              </w:rPr>
              <w:t>工作能力</w:t>
            </w:r>
          </w:p>
        </w:tc>
        <w:tc>
          <w:tcPr>
            <w:tcW w:w="8084" w:type="dxa"/>
            <w:vAlign w:val="center"/>
          </w:tcPr>
          <w:p w14:paraId="17EE74EB"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安全处理每个制造环节</w:t>
            </w:r>
          </w:p>
          <w:p w14:paraId="32082793" w14:textId="77777777" w:rsidR="006768EE" w:rsidRPr="00D5301B" w:rsidRDefault="006768EE" w:rsidP="006768EE">
            <w:pPr>
              <w:pStyle w:val="a9"/>
              <w:numPr>
                <w:ilvl w:val="0"/>
                <w:numId w:val="2"/>
              </w:numPr>
              <w:spacing w:after="0" w:line="360" w:lineRule="auto"/>
              <w:ind w:left="198" w:hanging="198"/>
              <w:rPr>
                <w:rFonts w:ascii="仿宋" w:eastAsia="仿宋" w:hAnsi="仿宋"/>
                <w:sz w:val="28"/>
                <w:szCs w:val="28"/>
              </w:rPr>
            </w:pPr>
            <w:r w:rsidRPr="00D5301B">
              <w:rPr>
                <w:rFonts w:ascii="仿宋" w:eastAsia="仿宋" w:hAnsi="仿宋"/>
                <w:sz w:val="28"/>
                <w:szCs w:val="28"/>
              </w:rPr>
              <w:t>根据要求将</w:t>
            </w:r>
            <w:r w:rsidRPr="00D5301B">
              <w:rPr>
                <w:rFonts w:ascii="仿宋" w:eastAsia="仿宋" w:hAnsi="仿宋" w:hint="eastAsia"/>
                <w:sz w:val="28"/>
                <w:szCs w:val="28"/>
              </w:rPr>
              <w:t>设备</w:t>
            </w:r>
            <w:r w:rsidRPr="00D5301B">
              <w:rPr>
                <w:rFonts w:ascii="仿宋" w:eastAsia="仿宋" w:hAnsi="仿宋"/>
                <w:sz w:val="28"/>
                <w:szCs w:val="28"/>
              </w:rPr>
              <w:t>交付</w:t>
            </w:r>
            <w:r w:rsidRPr="00D5301B">
              <w:rPr>
                <w:rFonts w:ascii="仿宋" w:eastAsia="仿宋" w:hAnsi="仿宋" w:hint="eastAsia"/>
                <w:sz w:val="28"/>
                <w:szCs w:val="28"/>
              </w:rPr>
              <w:t>给</w:t>
            </w:r>
            <w:r w:rsidRPr="00D5301B">
              <w:rPr>
                <w:rFonts w:ascii="仿宋" w:eastAsia="仿宋" w:hAnsi="仿宋"/>
                <w:sz w:val="28"/>
                <w:szCs w:val="28"/>
              </w:rPr>
              <w:t>适当的人员</w:t>
            </w:r>
          </w:p>
        </w:tc>
      </w:tr>
    </w:tbl>
    <w:p w14:paraId="08C9EA2D" w14:textId="77777777" w:rsidR="006768EE" w:rsidRPr="00117A5E" w:rsidRDefault="006768EE" w:rsidP="00117A5E">
      <w:pPr>
        <w:pStyle w:val="1"/>
        <w:spacing w:beforeAutospacing="0" w:afterAutospacing="0" w:line="580" w:lineRule="exact"/>
        <w:ind w:firstLineChars="200" w:firstLine="640"/>
        <w:rPr>
          <w:rFonts w:ascii="黑体" w:eastAsia="黑体" w:hAnsi="黑体" w:hint="default"/>
          <w:b w:val="0"/>
          <w:sz w:val="32"/>
          <w:szCs w:val="32"/>
        </w:rPr>
      </w:pPr>
      <w:bookmarkStart w:id="13" w:name="_Toc134802092"/>
      <w:bookmarkStart w:id="14" w:name="_Toc176509236"/>
      <w:r w:rsidRPr="00117A5E">
        <w:rPr>
          <w:rFonts w:ascii="黑体" w:eastAsia="黑体" w:hAnsi="黑体"/>
          <w:b w:val="0"/>
          <w:sz w:val="32"/>
          <w:szCs w:val="32"/>
        </w:rPr>
        <w:lastRenderedPageBreak/>
        <w:t>四、试题及评判标准</w:t>
      </w:r>
      <w:bookmarkEnd w:id="13"/>
      <w:bookmarkEnd w:id="14"/>
    </w:p>
    <w:p w14:paraId="452970D4" w14:textId="77777777" w:rsidR="006768EE" w:rsidRDefault="006768EE" w:rsidP="006768EE">
      <w:pPr>
        <w:pStyle w:val="2"/>
        <w:spacing w:before="156" w:after="156"/>
      </w:pPr>
      <w:bookmarkStart w:id="15" w:name="_Toc134802093"/>
      <w:bookmarkStart w:id="16" w:name="_Toc176509237"/>
      <w:r>
        <w:rPr>
          <w:rFonts w:hint="eastAsia"/>
        </w:rPr>
        <w:t>（一）试题</w:t>
      </w:r>
      <w:bookmarkEnd w:id="15"/>
      <w:bookmarkEnd w:id="16"/>
    </w:p>
    <w:p w14:paraId="61DA3C7F" w14:textId="77777777" w:rsidR="006768EE" w:rsidRPr="00DD684A" w:rsidRDefault="006768EE" w:rsidP="006768EE">
      <w:pPr>
        <w:spacing w:line="360" w:lineRule="auto"/>
        <w:ind w:firstLineChars="200" w:firstLine="560"/>
        <w:rPr>
          <w:rFonts w:ascii="仿宋" w:eastAsia="仿宋" w:hAnsi="仿宋" w:cs="宋体"/>
          <w:bCs/>
          <w:kern w:val="0"/>
          <w:sz w:val="28"/>
          <w:szCs w:val="28"/>
        </w:rPr>
      </w:pPr>
      <w:r w:rsidRPr="00DD684A">
        <w:rPr>
          <w:rFonts w:ascii="仿宋" w:eastAsia="仿宋" w:hAnsi="仿宋" w:cs="宋体" w:hint="eastAsia"/>
          <w:bCs/>
          <w:kern w:val="0"/>
          <w:sz w:val="28"/>
          <w:szCs w:val="28"/>
        </w:rPr>
        <w:t>1.比赛包含理论和实操两部分。总分为100分，其中理论占20%，实操占80%。</w:t>
      </w:r>
    </w:p>
    <w:p w14:paraId="0C4FB8EB" w14:textId="77777777" w:rsidR="006768EE" w:rsidRPr="00DD684A" w:rsidRDefault="006768EE" w:rsidP="006768EE">
      <w:pPr>
        <w:spacing w:line="360" w:lineRule="auto"/>
        <w:ind w:firstLineChars="200" w:firstLine="560"/>
        <w:rPr>
          <w:rFonts w:ascii="仿宋" w:eastAsia="仿宋" w:hAnsi="仿宋" w:cs="宋体"/>
          <w:bCs/>
          <w:kern w:val="0"/>
          <w:sz w:val="28"/>
          <w:szCs w:val="28"/>
        </w:rPr>
      </w:pPr>
      <w:r w:rsidRPr="00DD684A">
        <w:rPr>
          <w:rFonts w:ascii="仿宋" w:eastAsia="仿宋" w:hAnsi="仿宋" w:cs="宋体" w:hint="eastAsia"/>
          <w:bCs/>
          <w:kern w:val="0"/>
          <w:sz w:val="28"/>
          <w:szCs w:val="28"/>
        </w:rPr>
        <w:t>2</w:t>
      </w:r>
      <w:r w:rsidRPr="00DD684A">
        <w:rPr>
          <w:rFonts w:ascii="仿宋" w:eastAsia="仿宋" w:hAnsi="仿宋" w:cs="宋体"/>
          <w:bCs/>
          <w:kern w:val="0"/>
          <w:sz w:val="28"/>
          <w:szCs w:val="28"/>
        </w:rPr>
        <w:t>.</w:t>
      </w:r>
      <w:r w:rsidRPr="00DD684A">
        <w:rPr>
          <w:rFonts w:ascii="仿宋" w:eastAsia="仿宋" w:hAnsi="仿宋" w:cs="宋体" w:hint="eastAsia"/>
          <w:bCs/>
          <w:kern w:val="0"/>
          <w:sz w:val="28"/>
          <w:szCs w:val="28"/>
        </w:rPr>
        <w:t>理论知识测试采用闭卷机考方式，</w:t>
      </w:r>
      <w:r>
        <w:rPr>
          <w:rFonts w:ascii="仿宋" w:eastAsia="仿宋" w:hAnsi="仿宋" w:cs="宋体" w:hint="eastAsia"/>
          <w:bCs/>
          <w:kern w:val="0"/>
          <w:sz w:val="28"/>
          <w:szCs w:val="28"/>
        </w:rPr>
        <w:t>选手在</w:t>
      </w:r>
      <w:r w:rsidRPr="00DD684A">
        <w:rPr>
          <w:rFonts w:ascii="仿宋" w:eastAsia="仿宋" w:hAnsi="仿宋" w:cs="宋体" w:hint="eastAsia"/>
          <w:bCs/>
          <w:kern w:val="0"/>
          <w:sz w:val="28"/>
          <w:szCs w:val="28"/>
        </w:rPr>
        <w:t>信息化在线考试</w:t>
      </w:r>
      <w:r>
        <w:rPr>
          <w:rFonts w:ascii="仿宋" w:eastAsia="仿宋" w:hAnsi="仿宋" w:cs="宋体" w:hint="eastAsia"/>
          <w:bCs/>
          <w:kern w:val="0"/>
          <w:sz w:val="28"/>
          <w:szCs w:val="28"/>
        </w:rPr>
        <w:t>平台上</w:t>
      </w:r>
      <w:r w:rsidRPr="00DD684A">
        <w:rPr>
          <w:rFonts w:ascii="仿宋" w:eastAsia="仿宋" w:hAnsi="仿宋" w:cs="宋体" w:hint="eastAsia"/>
          <w:bCs/>
          <w:kern w:val="0"/>
          <w:sz w:val="28"/>
          <w:szCs w:val="28"/>
        </w:rPr>
        <w:t>完成。理论部分试题根据中高职一体化的教学要求设置，题型包含选择题和判断题</w:t>
      </w:r>
      <w:r>
        <w:rPr>
          <w:rFonts w:ascii="仿宋" w:eastAsia="仿宋" w:hAnsi="仿宋" w:cs="宋体" w:hint="eastAsia"/>
          <w:bCs/>
          <w:kern w:val="0"/>
          <w:sz w:val="28"/>
          <w:szCs w:val="28"/>
        </w:rPr>
        <w:t>，赛前一周公布理论题库</w:t>
      </w:r>
      <w:r w:rsidRPr="00DD684A">
        <w:rPr>
          <w:rFonts w:ascii="仿宋" w:eastAsia="仿宋" w:hAnsi="仿宋" w:cs="宋体" w:hint="eastAsia"/>
          <w:bCs/>
          <w:kern w:val="0"/>
          <w:sz w:val="28"/>
          <w:szCs w:val="28"/>
        </w:rPr>
        <w:t>。总分为100分，</w:t>
      </w:r>
      <w:r>
        <w:rPr>
          <w:rFonts w:ascii="仿宋" w:eastAsia="仿宋" w:hAnsi="仿宋" w:cs="宋体" w:hint="eastAsia"/>
          <w:bCs/>
          <w:kern w:val="0"/>
          <w:sz w:val="28"/>
          <w:szCs w:val="28"/>
        </w:rPr>
        <w:t>同组</w:t>
      </w:r>
      <w:r w:rsidRPr="00DD684A">
        <w:rPr>
          <w:rFonts w:ascii="仿宋" w:eastAsia="仿宋" w:hAnsi="仿宋" w:cs="宋体" w:hint="eastAsia"/>
          <w:bCs/>
          <w:kern w:val="0"/>
          <w:sz w:val="28"/>
          <w:szCs w:val="28"/>
        </w:rPr>
        <w:t>选手的平均分为该部分得分。</w:t>
      </w:r>
    </w:p>
    <w:p w14:paraId="6975CE9C" w14:textId="77777777" w:rsidR="006768EE" w:rsidRPr="00982D2A" w:rsidRDefault="006768EE" w:rsidP="006768EE">
      <w:pPr>
        <w:spacing w:line="360" w:lineRule="auto"/>
        <w:ind w:firstLineChars="200" w:firstLine="560"/>
        <w:rPr>
          <w:rFonts w:ascii="仿宋" w:eastAsia="仿宋" w:hAnsi="仿宋" w:cs="宋体"/>
          <w:bCs/>
          <w:kern w:val="0"/>
          <w:sz w:val="28"/>
          <w:szCs w:val="28"/>
        </w:rPr>
      </w:pPr>
      <w:r w:rsidRPr="00982D2A">
        <w:rPr>
          <w:rFonts w:ascii="仿宋" w:eastAsia="仿宋" w:hAnsi="仿宋" w:cs="宋体" w:hint="eastAsia"/>
          <w:bCs/>
          <w:kern w:val="0"/>
          <w:sz w:val="28"/>
          <w:szCs w:val="28"/>
        </w:rPr>
        <w:t>3.实操比赛共</w:t>
      </w:r>
      <w:r>
        <w:rPr>
          <w:rFonts w:ascii="仿宋" w:eastAsia="仿宋" w:hAnsi="仿宋" w:cs="宋体" w:hint="eastAsia"/>
          <w:bCs/>
          <w:kern w:val="0"/>
          <w:sz w:val="28"/>
          <w:szCs w:val="28"/>
        </w:rPr>
        <w:t>六</w:t>
      </w:r>
      <w:r w:rsidRPr="00982D2A">
        <w:rPr>
          <w:rFonts w:ascii="仿宋" w:eastAsia="仿宋" w:hAnsi="仿宋" w:cs="宋体" w:hint="eastAsia"/>
          <w:bCs/>
          <w:kern w:val="0"/>
          <w:sz w:val="28"/>
          <w:szCs w:val="28"/>
        </w:rPr>
        <w:t>个模块，总分为100分。</w:t>
      </w:r>
      <w:bookmarkStart w:id="17" w:name="_Toc134802094"/>
    </w:p>
    <w:p w14:paraId="67841C33" w14:textId="77777777" w:rsidR="006768EE" w:rsidRDefault="006768EE" w:rsidP="006768EE">
      <w:pPr>
        <w:pStyle w:val="2"/>
        <w:spacing w:before="156" w:after="156"/>
      </w:pPr>
      <w:bookmarkStart w:id="18" w:name="_Toc176509238"/>
      <w:r>
        <w:rPr>
          <w:rFonts w:hint="eastAsia"/>
        </w:rPr>
        <w:t>（二）比赛</w:t>
      </w:r>
      <w:bookmarkEnd w:id="17"/>
      <w:r>
        <w:rPr>
          <w:rFonts w:hint="eastAsia"/>
        </w:rPr>
        <w:t>任务</w:t>
      </w:r>
      <w:bookmarkEnd w:id="18"/>
    </w:p>
    <w:p w14:paraId="523AAF16" w14:textId="77777777" w:rsidR="006768EE" w:rsidRPr="001A14B0" w:rsidRDefault="006768EE" w:rsidP="006768EE">
      <w:pPr>
        <w:pStyle w:val="3"/>
      </w:pPr>
      <w:r w:rsidRPr="001A14B0">
        <w:t>1.</w:t>
      </w:r>
      <w:r>
        <w:rPr>
          <w:rFonts w:hint="eastAsia"/>
        </w:rPr>
        <w:t>任务内容</w:t>
      </w:r>
    </w:p>
    <w:tbl>
      <w:tblPr>
        <w:tblStyle w:val="ad"/>
        <w:tblW w:w="9072" w:type="dxa"/>
        <w:jc w:val="center"/>
        <w:tblLook w:val="04A0" w:firstRow="1" w:lastRow="0" w:firstColumn="1" w:lastColumn="0" w:noHBand="0" w:noVBand="1"/>
      </w:tblPr>
      <w:tblGrid>
        <w:gridCol w:w="2830"/>
        <w:gridCol w:w="2694"/>
        <w:gridCol w:w="3548"/>
      </w:tblGrid>
      <w:tr w:rsidR="006768EE" w:rsidRPr="00B23328" w14:paraId="69ADBC35" w14:textId="77777777" w:rsidTr="00571B7B">
        <w:trPr>
          <w:trHeight w:val="252"/>
          <w:jc w:val="center"/>
        </w:trPr>
        <w:tc>
          <w:tcPr>
            <w:tcW w:w="2830" w:type="dxa"/>
            <w:vMerge w:val="restart"/>
            <w:vAlign w:val="center"/>
          </w:tcPr>
          <w:p w14:paraId="305BC1AD" w14:textId="77777777" w:rsidR="006768EE" w:rsidRPr="00D5301B" w:rsidRDefault="006768EE" w:rsidP="00571B7B">
            <w:pPr>
              <w:spacing w:line="360" w:lineRule="auto"/>
              <w:jc w:val="center"/>
              <w:rPr>
                <w:rFonts w:ascii="仿宋" w:eastAsia="仿宋" w:hAnsi="仿宋" w:cs="宋体"/>
                <w:b/>
                <w:bCs/>
                <w:sz w:val="28"/>
                <w:szCs w:val="28"/>
              </w:rPr>
            </w:pPr>
            <w:r>
              <w:rPr>
                <w:rFonts w:ascii="仿宋" w:eastAsia="仿宋" w:hAnsi="仿宋" w:cs="宋体" w:hint="eastAsia"/>
                <w:b/>
                <w:bCs/>
                <w:sz w:val="28"/>
                <w:szCs w:val="28"/>
              </w:rPr>
              <w:t>任务类别</w:t>
            </w:r>
          </w:p>
        </w:tc>
        <w:tc>
          <w:tcPr>
            <w:tcW w:w="6242" w:type="dxa"/>
            <w:gridSpan w:val="2"/>
            <w:vAlign w:val="center"/>
          </w:tcPr>
          <w:p w14:paraId="4B21C5CA" w14:textId="77777777" w:rsidR="006768EE" w:rsidRPr="00D5301B" w:rsidRDefault="006768EE" w:rsidP="00571B7B">
            <w:pPr>
              <w:spacing w:line="360" w:lineRule="auto"/>
              <w:jc w:val="center"/>
              <w:rPr>
                <w:rFonts w:ascii="仿宋" w:eastAsia="仿宋" w:hAnsi="仿宋" w:cs="宋体"/>
                <w:b/>
                <w:bCs/>
                <w:sz w:val="28"/>
                <w:szCs w:val="28"/>
              </w:rPr>
            </w:pPr>
            <w:r>
              <w:rPr>
                <w:rFonts w:ascii="仿宋" w:eastAsia="仿宋" w:hAnsi="仿宋" w:cs="宋体" w:hint="eastAsia"/>
                <w:b/>
                <w:bCs/>
                <w:sz w:val="28"/>
                <w:szCs w:val="28"/>
              </w:rPr>
              <w:t>任务模块</w:t>
            </w:r>
          </w:p>
        </w:tc>
      </w:tr>
      <w:tr w:rsidR="006768EE" w:rsidRPr="00B23328" w14:paraId="692EB745" w14:textId="77777777" w:rsidTr="00571B7B">
        <w:trPr>
          <w:trHeight w:val="252"/>
          <w:jc w:val="center"/>
        </w:trPr>
        <w:tc>
          <w:tcPr>
            <w:tcW w:w="2830" w:type="dxa"/>
            <w:vMerge/>
            <w:vAlign w:val="center"/>
          </w:tcPr>
          <w:p w14:paraId="491A37B0" w14:textId="77777777" w:rsidR="006768EE" w:rsidRDefault="006768EE" w:rsidP="00571B7B">
            <w:pPr>
              <w:spacing w:line="360" w:lineRule="auto"/>
              <w:jc w:val="center"/>
              <w:rPr>
                <w:rFonts w:ascii="仿宋" w:eastAsia="仿宋" w:hAnsi="仿宋" w:cs="宋体"/>
                <w:b/>
                <w:bCs/>
                <w:sz w:val="28"/>
                <w:szCs w:val="28"/>
              </w:rPr>
            </w:pPr>
          </w:p>
        </w:tc>
        <w:tc>
          <w:tcPr>
            <w:tcW w:w="2694" w:type="dxa"/>
            <w:vAlign w:val="center"/>
          </w:tcPr>
          <w:p w14:paraId="0DD72D23" w14:textId="77777777" w:rsidR="006768EE" w:rsidRPr="00D5301B" w:rsidRDefault="006768EE" w:rsidP="00571B7B">
            <w:pPr>
              <w:spacing w:line="360" w:lineRule="auto"/>
              <w:jc w:val="center"/>
              <w:rPr>
                <w:rFonts w:ascii="仿宋" w:eastAsia="仿宋" w:hAnsi="仿宋" w:cs="宋体"/>
                <w:b/>
                <w:bCs/>
                <w:sz w:val="28"/>
                <w:szCs w:val="28"/>
              </w:rPr>
            </w:pPr>
            <w:r w:rsidRPr="00D5301B">
              <w:rPr>
                <w:rFonts w:ascii="仿宋" w:eastAsia="仿宋" w:hAnsi="仿宋" w:cs="宋体"/>
                <w:b/>
                <w:bCs/>
                <w:spacing w:val="-2"/>
                <w:sz w:val="28"/>
                <w:szCs w:val="28"/>
              </w:rPr>
              <w:t>模块</w:t>
            </w:r>
            <w:r>
              <w:rPr>
                <w:rFonts w:ascii="仿宋" w:eastAsia="仿宋" w:hAnsi="仿宋" w:cs="宋体" w:hint="eastAsia"/>
                <w:b/>
                <w:bCs/>
                <w:spacing w:val="-2"/>
                <w:sz w:val="28"/>
                <w:szCs w:val="28"/>
              </w:rPr>
              <w:t>编号</w:t>
            </w:r>
          </w:p>
        </w:tc>
        <w:tc>
          <w:tcPr>
            <w:tcW w:w="3548" w:type="dxa"/>
            <w:vAlign w:val="center"/>
          </w:tcPr>
          <w:p w14:paraId="12EB5529" w14:textId="77777777" w:rsidR="006768EE" w:rsidRPr="00D5301B" w:rsidRDefault="006768EE" w:rsidP="00571B7B">
            <w:pPr>
              <w:spacing w:line="360" w:lineRule="auto"/>
              <w:jc w:val="center"/>
              <w:rPr>
                <w:rFonts w:ascii="仿宋" w:eastAsia="仿宋" w:hAnsi="仿宋" w:cs="宋体"/>
                <w:b/>
                <w:bCs/>
                <w:spacing w:val="-2"/>
                <w:sz w:val="28"/>
                <w:szCs w:val="28"/>
              </w:rPr>
            </w:pPr>
            <w:r w:rsidRPr="00D5301B">
              <w:rPr>
                <w:rFonts w:ascii="仿宋" w:eastAsia="仿宋" w:hAnsi="仿宋" w:cs="宋体"/>
                <w:b/>
                <w:bCs/>
                <w:spacing w:val="-2"/>
                <w:sz w:val="28"/>
                <w:szCs w:val="28"/>
              </w:rPr>
              <w:t>模块名称</w:t>
            </w:r>
          </w:p>
        </w:tc>
      </w:tr>
      <w:tr w:rsidR="006768EE" w:rsidRPr="00B23328" w14:paraId="55D74FEC" w14:textId="77777777" w:rsidTr="00571B7B">
        <w:trPr>
          <w:trHeight w:val="680"/>
          <w:jc w:val="center"/>
        </w:trPr>
        <w:tc>
          <w:tcPr>
            <w:tcW w:w="2830" w:type="dxa"/>
            <w:vMerge w:val="restart"/>
            <w:vAlign w:val="center"/>
          </w:tcPr>
          <w:p w14:paraId="4039C6CE" w14:textId="77777777" w:rsidR="006768EE" w:rsidRPr="00D5301B" w:rsidRDefault="006768EE" w:rsidP="00571B7B">
            <w:pPr>
              <w:spacing w:line="360" w:lineRule="auto"/>
              <w:jc w:val="center"/>
              <w:rPr>
                <w:rFonts w:ascii="仿宋" w:eastAsia="仿宋" w:hAnsi="仿宋" w:cs="宋体"/>
                <w:sz w:val="28"/>
                <w:szCs w:val="28"/>
              </w:rPr>
            </w:pPr>
            <w:r>
              <w:rPr>
                <w:rFonts w:ascii="仿宋" w:eastAsia="仿宋" w:hAnsi="仿宋" w:cs="宋体" w:hint="eastAsia"/>
                <w:sz w:val="28"/>
                <w:szCs w:val="28"/>
              </w:rPr>
              <w:t>第一部分：产品设计</w:t>
            </w:r>
          </w:p>
        </w:tc>
        <w:tc>
          <w:tcPr>
            <w:tcW w:w="2694" w:type="dxa"/>
            <w:vAlign w:val="center"/>
          </w:tcPr>
          <w:p w14:paraId="038CA687" w14:textId="77777777" w:rsidR="006768EE" w:rsidRPr="00D5301B" w:rsidRDefault="006768EE" w:rsidP="00571B7B">
            <w:pPr>
              <w:spacing w:line="360" w:lineRule="auto"/>
              <w:jc w:val="center"/>
              <w:rPr>
                <w:rFonts w:ascii="仿宋" w:eastAsia="仿宋" w:hAnsi="仿宋" w:cs="宋体"/>
                <w:sz w:val="28"/>
                <w:szCs w:val="28"/>
              </w:rPr>
            </w:pPr>
            <w:r w:rsidRPr="00D5301B">
              <w:rPr>
                <w:rFonts w:ascii="仿宋" w:eastAsia="仿宋" w:hAnsi="仿宋" w:cs="宋体" w:hint="eastAsia"/>
                <w:sz w:val="28"/>
                <w:szCs w:val="28"/>
              </w:rPr>
              <w:t>模块一</w:t>
            </w:r>
          </w:p>
        </w:tc>
        <w:tc>
          <w:tcPr>
            <w:tcW w:w="3548" w:type="dxa"/>
            <w:vAlign w:val="center"/>
          </w:tcPr>
          <w:p w14:paraId="45DD4CC7" w14:textId="77777777" w:rsidR="006768EE" w:rsidRPr="00D5301B" w:rsidRDefault="006768EE" w:rsidP="00571B7B">
            <w:pPr>
              <w:spacing w:line="360" w:lineRule="auto"/>
              <w:jc w:val="center"/>
              <w:rPr>
                <w:rFonts w:ascii="仿宋" w:eastAsia="仿宋" w:hAnsi="仿宋" w:cs="宋体"/>
                <w:spacing w:val="-2"/>
                <w:sz w:val="28"/>
                <w:szCs w:val="28"/>
              </w:rPr>
            </w:pPr>
            <w:r>
              <w:rPr>
                <w:rFonts w:ascii="仿宋" w:eastAsia="仿宋" w:hAnsi="仿宋" w:cs="宋体" w:hint="eastAsia"/>
                <w:spacing w:val="-2"/>
                <w:sz w:val="28"/>
                <w:szCs w:val="28"/>
              </w:rPr>
              <w:t>产品基础设计</w:t>
            </w:r>
          </w:p>
        </w:tc>
      </w:tr>
      <w:tr w:rsidR="006768EE" w:rsidRPr="00B23328" w14:paraId="49B35ED5" w14:textId="77777777" w:rsidTr="00571B7B">
        <w:trPr>
          <w:trHeight w:val="680"/>
          <w:jc w:val="center"/>
        </w:trPr>
        <w:tc>
          <w:tcPr>
            <w:tcW w:w="2830" w:type="dxa"/>
            <w:vMerge/>
            <w:vAlign w:val="center"/>
          </w:tcPr>
          <w:p w14:paraId="40220493" w14:textId="77777777" w:rsidR="006768EE" w:rsidRPr="00D5301B" w:rsidRDefault="006768EE" w:rsidP="00571B7B">
            <w:pPr>
              <w:spacing w:line="360" w:lineRule="auto"/>
              <w:jc w:val="center"/>
              <w:rPr>
                <w:rFonts w:ascii="仿宋" w:eastAsia="仿宋" w:hAnsi="仿宋" w:cs="宋体"/>
                <w:sz w:val="28"/>
                <w:szCs w:val="28"/>
              </w:rPr>
            </w:pPr>
          </w:p>
        </w:tc>
        <w:tc>
          <w:tcPr>
            <w:tcW w:w="2694" w:type="dxa"/>
            <w:vAlign w:val="center"/>
          </w:tcPr>
          <w:p w14:paraId="74164E32" w14:textId="77777777" w:rsidR="006768EE" w:rsidRPr="00D5301B" w:rsidRDefault="006768EE" w:rsidP="00571B7B">
            <w:pPr>
              <w:spacing w:line="360" w:lineRule="auto"/>
              <w:jc w:val="center"/>
              <w:rPr>
                <w:rFonts w:ascii="仿宋" w:eastAsia="仿宋" w:hAnsi="仿宋" w:cs="宋体"/>
                <w:sz w:val="28"/>
                <w:szCs w:val="28"/>
              </w:rPr>
            </w:pPr>
            <w:r w:rsidRPr="00D5301B">
              <w:rPr>
                <w:rFonts w:ascii="仿宋" w:eastAsia="仿宋" w:hAnsi="仿宋" w:cs="宋体" w:hint="eastAsia"/>
                <w:sz w:val="28"/>
                <w:szCs w:val="28"/>
              </w:rPr>
              <w:t>模块二</w:t>
            </w:r>
          </w:p>
        </w:tc>
        <w:tc>
          <w:tcPr>
            <w:tcW w:w="3548" w:type="dxa"/>
            <w:vAlign w:val="center"/>
          </w:tcPr>
          <w:p w14:paraId="16C2C95B" w14:textId="77777777" w:rsidR="006768EE" w:rsidRPr="00D5301B" w:rsidRDefault="006768EE" w:rsidP="00571B7B">
            <w:pPr>
              <w:spacing w:line="360" w:lineRule="auto"/>
              <w:jc w:val="center"/>
              <w:rPr>
                <w:rFonts w:ascii="仿宋" w:eastAsia="仿宋" w:hAnsi="仿宋" w:cs="宋体"/>
                <w:spacing w:val="-2"/>
                <w:sz w:val="28"/>
                <w:szCs w:val="28"/>
              </w:rPr>
            </w:pPr>
            <w:r w:rsidRPr="00D5301B">
              <w:rPr>
                <w:rFonts w:ascii="仿宋" w:eastAsia="仿宋" w:hAnsi="仿宋" w:cs="宋体" w:hint="eastAsia"/>
                <w:spacing w:val="-2"/>
                <w:sz w:val="28"/>
                <w:szCs w:val="28"/>
              </w:rPr>
              <w:t>产品创新设计</w:t>
            </w:r>
          </w:p>
        </w:tc>
      </w:tr>
      <w:tr w:rsidR="006768EE" w:rsidRPr="00B23328" w14:paraId="26DB3849" w14:textId="77777777" w:rsidTr="00571B7B">
        <w:trPr>
          <w:trHeight w:val="680"/>
          <w:jc w:val="center"/>
        </w:trPr>
        <w:tc>
          <w:tcPr>
            <w:tcW w:w="2830" w:type="dxa"/>
            <w:vMerge w:val="restart"/>
            <w:vAlign w:val="center"/>
          </w:tcPr>
          <w:p w14:paraId="0149E2C1" w14:textId="77777777" w:rsidR="006768EE" w:rsidRPr="00D5301B" w:rsidRDefault="006768EE" w:rsidP="00571B7B">
            <w:pPr>
              <w:pStyle w:val="10"/>
              <w:ind w:firstLineChars="0" w:firstLine="0"/>
              <w:jc w:val="center"/>
              <w:rPr>
                <w:rFonts w:ascii="仿宋" w:hAnsi="仿宋"/>
                <w:spacing w:val="0"/>
                <w:position w:val="0"/>
                <w:sz w:val="28"/>
                <w:szCs w:val="28"/>
              </w:rPr>
            </w:pPr>
            <w:r>
              <w:rPr>
                <w:rFonts w:ascii="仿宋" w:hAnsi="仿宋" w:hint="eastAsia"/>
                <w:spacing w:val="0"/>
                <w:position w:val="0"/>
                <w:sz w:val="28"/>
                <w:szCs w:val="28"/>
              </w:rPr>
              <w:t>第二部分：产品打印</w:t>
            </w:r>
          </w:p>
        </w:tc>
        <w:tc>
          <w:tcPr>
            <w:tcW w:w="2694" w:type="dxa"/>
            <w:vAlign w:val="center"/>
          </w:tcPr>
          <w:p w14:paraId="0A8CC3A2" w14:textId="77777777" w:rsidR="006768EE" w:rsidRPr="00D5301B" w:rsidRDefault="006768EE" w:rsidP="00571B7B">
            <w:pPr>
              <w:pStyle w:val="10"/>
              <w:ind w:firstLineChars="0" w:firstLine="0"/>
              <w:jc w:val="center"/>
              <w:rPr>
                <w:rFonts w:ascii="仿宋" w:hAnsi="仿宋"/>
                <w:spacing w:val="0"/>
                <w:position w:val="0"/>
                <w:sz w:val="28"/>
                <w:szCs w:val="28"/>
              </w:rPr>
            </w:pPr>
            <w:r w:rsidRPr="00D5301B">
              <w:rPr>
                <w:rFonts w:ascii="仿宋" w:hAnsi="仿宋" w:hint="eastAsia"/>
                <w:spacing w:val="0"/>
                <w:position w:val="0"/>
                <w:sz w:val="28"/>
                <w:szCs w:val="28"/>
              </w:rPr>
              <w:t>模块三</w:t>
            </w:r>
          </w:p>
        </w:tc>
        <w:tc>
          <w:tcPr>
            <w:tcW w:w="3548" w:type="dxa"/>
            <w:vAlign w:val="center"/>
          </w:tcPr>
          <w:p w14:paraId="5539D633" w14:textId="77777777" w:rsidR="006768EE" w:rsidRPr="00D5301B" w:rsidRDefault="006768EE" w:rsidP="00571B7B">
            <w:pPr>
              <w:spacing w:line="360" w:lineRule="auto"/>
              <w:jc w:val="center"/>
              <w:rPr>
                <w:rFonts w:ascii="仿宋" w:hAnsi="仿宋"/>
                <w:sz w:val="28"/>
                <w:szCs w:val="28"/>
              </w:rPr>
            </w:pPr>
            <w:r w:rsidRPr="00D230F6">
              <w:rPr>
                <w:rFonts w:ascii="仿宋" w:eastAsia="仿宋" w:hAnsi="仿宋" w:cs="宋体" w:hint="eastAsia"/>
                <w:spacing w:val="-2"/>
                <w:sz w:val="28"/>
                <w:szCs w:val="28"/>
              </w:rPr>
              <w:t>产品打印</w:t>
            </w:r>
            <w:r>
              <w:rPr>
                <w:rFonts w:ascii="仿宋" w:eastAsia="仿宋" w:hAnsi="仿宋" w:cs="宋体" w:hint="eastAsia"/>
                <w:spacing w:val="-2"/>
                <w:sz w:val="28"/>
                <w:szCs w:val="28"/>
              </w:rPr>
              <w:t>准备</w:t>
            </w:r>
          </w:p>
        </w:tc>
      </w:tr>
      <w:tr w:rsidR="006768EE" w:rsidRPr="00B23328" w14:paraId="71C2B7EE" w14:textId="77777777" w:rsidTr="00571B7B">
        <w:trPr>
          <w:trHeight w:val="680"/>
          <w:jc w:val="center"/>
        </w:trPr>
        <w:tc>
          <w:tcPr>
            <w:tcW w:w="2830" w:type="dxa"/>
            <w:vMerge/>
            <w:vAlign w:val="center"/>
          </w:tcPr>
          <w:p w14:paraId="430B0AE8" w14:textId="77777777" w:rsidR="006768EE" w:rsidRPr="00D5301B" w:rsidRDefault="006768EE" w:rsidP="00571B7B">
            <w:pPr>
              <w:pStyle w:val="10"/>
              <w:ind w:firstLineChars="0" w:firstLine="0"/>
              <w:jc w:val="center"/>
              <w:rPr>
                <w:rFonts w:ascii="仿宋" w:hAnsi="仿宋"/>
                <w:spacing w:val="0"/>
                <w:position w:val="0"/>
                <w:sz w:val="28"/>
                <w:szCs w:val="28"/>
              </w:rPr>
            </w:pPr>
          </w:p>
        </w:tc>
        <w:tc>
          <w:tcPr>
            <w:tcW w:w="2694" w:type="dxa"/>
            <w:vAlign w:val="center"/>
          </w:tcPr>
          <w:p w14:paraId="19AE3D93" w14:textId="77777777" w:rsidR="006768EE" w:rsidRPr="00D5301B" w:rsidRDefault="006768EE" w:rsidP="00571B7B">
            <w:pPr>
              <w:pStyle w:val="10"/>
              <w:ind w:firstLineChars="0" w:firstLine="0"/>
              <w:jc w:val="center"/>
              <w:rPr>
                <w:rFonts w:ascii="仿宋" w:hAnsi="仿宋"/>
                <w:spacing w:val="0"/>
                <w:position w:val="0"/>
                <w:sz w:val="28"/>
                <w:szCs w:val="28"/>
              </w:rPr>
            </w:pPr>
            <w:r w:rsidRPr="00D5301B">
              <w:rPr>
                <w:rFonts w:ascii="仿宋" w:hAnsi="仿宋" w:hint="eastAsia"/>
                <w:spacing w:val="0"/>
                <w:position w:val="0"/>
                <w:sz w:val="28"/>
                <w:szCs w:val="28"/>
              </w:rPr>
              <w:t>模块</w:t>
            </w:r>
            <w:r>
              <w:rPr>
                <w:rFonts w:ascii="仿宋" w:hAnsi="仿宋" w:hint="eastAsia"/>
                <w:spacing w:val="0"/>
                <w:position w:val="0"/>
                <w:sz w:val="28"/>
                <w:szCs w:val="28"/>
              </w:rPr>
              <w:t>四</w:t>
            </w:r>
          </w:p>
        </w:tc>
        <w:tc>
          <w:tcPr>
            <w:tcW w:w="3548" w:type="dxa"/>
            <w:vAlign w:val="center"/>
          </w:tcPr>
          <w:p w14:paraId="4C7CFB55" w14:textId="77777777" w:rsidR="006768EE" w:rsidRPr="00D5301B" w:rsidRDefault="006768EE" w:rsidP="00571B7B">
            <w:pPr>
              <w:pStyle w:val="10"/>
              <w:ind w:firstLineChars="0" w:firstLine="0"/>
              <w:jc w:val="center"/>
              <w:rPr>
                <w:rFonts w:ascii="仿宋" w:hAnsi="仿宋"/>
                <w:spacing w:val="0"/>
                <w:position w:val="0"/>
                <w:sz w:val="28"/>
                <w:szCs w:val="28"/>
              </w:rPr>
            </w:pPr>
            <w:r>
              <w:rPr>
                <w:rFonts w:ascii="仿宋" w:hAnsi="仿宋" w:hint="eastAsia"/>
                <w:spacing w:val="0"/>
                <w:position w:val="0"/>
                <w:sz w:val="28"/>
                <w:szCs w:val="28"/>
              </w:rPr>
              <w:t>产品打印及质量控制</w:t>
            </w:r>
          </w:p>
        </w:tc>
      </w:tr>
      <w:tr w:rsidR="006768EE" w:rsidRPr="00B23328" w14:paraId="49D6C9CD" w14:textId="77777777" w:rsidTr="00571B7B">
        <w:trPr>
          <w:trHeight w:val="680"/>
          <w:jc w:val="center"/>
        </w:trPr>
        <w:tc>
          <w:tcPr>
            <w:tcW w:w="2830" w:type="dxa"/>
            <w:vAlign w:val="center"/>
          </w:tcPr>
          <w:p w14:paraId="56170D4F" w14:textId="77777777" w:rsidR="006768EE" w:rsidRPr="00D5301B" w:rsidRDefault="006768EE" w:rsidP="00571B7B">
            <w:pPr>
              <w:pStyle w:val="10"/>
              <w:ind w:firstLineChars="0" w:firstLine="0"/>
              <w:jc w:val="center"/>
              <w:rPr>
                <w:rFonts w:ascii="仿宋" w:hAnsi="仿宋"/>
                <w:spacing w:val="0"/>
                <w:position w:val="0"/>
                <w:sz w:val="28"/>
                <w:szCs w:val="28"/>
              </w:rPr>
            </w:pPr>
            <w:r>
              <w:rPr>
                <w:rFonts w:ascii="仿宋" w:hAnsi="仿宋" w:hint="eastAsia"/>
                <w:spacing w:val="0"/>
                <w:position w:val="0"/>
                <w:sz w:val="28"/>
                <w:szCs w:val="28"/>
              </w:rPr>
              <w:t>第三部分：作品展示</w:t>
            </w:r>
          </w:p>
        </w:tc>
        <w:tc>
          <w:tcPr>
            <w:tcW w:w="2694" w:type="dxa"/>
            <w:vAlign w:val="center"/>
          </w:tcPr>
          <w:p w14:paraId="4D66869C" w14:textId="77777777" w:rsidR="006768EE" w:rsidRPr="00D5301B" w:rsidRDefault="006768EE" w:rsidP="00571B7B">
            <w:pPr>
              <w:pStyle w:val="10"/>
              <w:ind w:firstLineChars="0" w:firstLine="0"/>
              <w:jc w:val="center"/>
              <w:rPr>
                <w:rFonts w:ascii="仿宋" w:hAnsi="仿宋"/>
                <w:spacing w:val="0"/>
                <w:position w:val="0"/>
                <w:sz w:val="28"/>
                <w:szCs w:val="28"/>
              </w:rPr>
            </w:pPr>
            <w:r w:rsidRPr="00D5301B">
              <w:rPr>
                <w:rFonts w:ascii="仿宋" w:hAnsi="仿宋" w:hint="eastAsia"/>
                <w:spacing w:val="0"/>
                <w:position w:val="0"/>
                <w:sz w:val="28"/>
                <w:szCs w:val="28"/>
              </w:rPr>
              <w:t>模块</w:t>
            </w:r>
            <w:r>
              <w:rPr>
                <w:rFonts w:ascii="仿宋" w:hAnsi="仿宋" w:hint="eastAsia"/>
                <w:spacing w:val="0"/>
                <w:position w:val="0"/>
                <w:sz w:val="28"/>
                <w:szCs w:val="28"/>
              </w:rPr>
              <w:t>五</w:t>
            </w:r>
          </w:p>
        </w:tc>
        <w:tc>
          <w:tcPr>
            <w:tcW w:w="3548" w:type="dxa"/>
            <w:vAlign w:val="center"/>
          </w:tcPr>
          <w:p w14:paraId="7146F2A0" w14:textId="77777777" w:rsidR="006768EE" w:rsidRPr="00D5301B" w:rsidRDefault="006768EE" w:rsidP="00571B7B">
            <w:pPr>
              <w:pStyle w:val="10"/>
              <w:ind w:firstLineChars="0" w:firstLine="0"/>
              <w:jc w:val="center"/>
              <w:rPr>
                <w:rFonts w:ascii="仿宋" w:hAnsi="仿宋"/>
                <w:spacing w:val="0"/>
                <w:position w:val="0"/>
                <w:sz w:val="28"/>
                <w:szCs w:val="28"/>
              </w:rPr>
            </w:pPr>
            <w:r>
              <w:rPr>
                <w:rFonts w:ascii="仿宋" w:hAnsi="仿宋" w:hint="eastAsia"/>
                <w:spacing w:val="0"/>
                <w:position w:val="0"/>
                <w:sz w:val="28"/>
                <w:szCs w:val="28"/>
              </w:rPr>
              <w:t>产品组装与展示</w:t>
            </w:r>
          </w:p>
        </w:tc>
      </w:tr>
      <w:tr w:rsidR="006768EE" w:rsidRPr="00B23328" w14:paraId="4C0502EE" w14:textId="77777777" w:rsidTr="00571B7B">
        <w:trPr>
          <w:trHeight w:val="680"/>
          <w:jc w:val="center"/>
        </w:trPr>
        <w:tc>
          <w:tcPr>
            <w:tcW w:w="2830" w:type="dxa"/>
            <w:vAlign w:val="center"/>
          </w:tcPr>
          <w:p w14:paraId="5008AA0B" w14:textId="77777777" w:rsidR="006768EE" w:rsidRDefault="006768EE" w:rsidP="00571B7B">
            <w:pPr>
              <w:pStyle w:val="10"/>
              <w:ind w:firstLineChars="0" w:firstLine="0"/>
              <w:jc w:val="center"/>
              <w:rPr>
                <w:rFonts w:ascii="仿宋" w:hAnsi="仿宋"/>
                <w:spacing w:val="0"/>
                <w:position w:val="0"/>
                <w:sz w:val="28"/>
                <w:szCs w:val="28"/>
              </w:rPr>
            </w:pPr>
            <w:r>
              <w:rPr>
                <w:rFonts w:ascii="仿宋" w:hAnsi="仿宋" w:hint="eastAsia"/>
                <w:spacing w:val="6"/>
                <w:sz w:val="28"/>
                <w:szCs w:val="28"/>
              </w:rPr>
              <w:lastRenderedPageBreak/>
              <w:t>职业素养</w:t>
            </w:r>
          </w:p>
        </w:tc>
        <w:tc>
          <w:tcPr>
            <w:tcW w:w="2694" w:type="dxa"/>
            <w:vAlign w:val="center"/>
          </w:tcPr>
          <w:p w14:paraId="77704966" w14:textId="77777777" w:rsidR="006768EE" w:rsidRPr="00D5301B" w:rsidRDefault="006768EE" w:rsidP="00571B7B">
            <w:pPr>
              <w:pStyle w:val="10"/>
              <w:ind w:firstLineChars="0" w:firstLine="0"/>
              <w:jc w:val="center"/>
              <w:rPr>
                <w:rFonts w:ascii="仿宋" w:hAnsi="仿宋"/>
                <w:spacing w:val="0"/>
                <w:position w:val="0"/>
                <w:sz w:val="28"/>
                <w:szCs w:val="28"/>
              </w:rPr>
            </w:pPr>
            <w:r>
              <w:rPr>
                <w:rFonts w:ascii="仿宋" w:hAnsi="仿宋" w:hint="eastAsia"/>
                <w:spacing w:val="0"/>
                <w:position w:val="0"/>
                <w:sz w:val="28"/>
                <w:szCs w:val="28"/>
              </w:rPr>
              <w:t>模块六</w:t>
            </w:r>
          </w:p>
        </w:tc>
        <w:tc>
          <w:tcPr>
            <w:tcW w:w="3548" w:type="dxa"/>
            <w:vAlign w:val="center"/>
          </w:tcPr>
          <w:p w14:paraId="29BCD35B" w14:textId="77777777" w:rsidR="006768EE" w:rsidRDefault="006768EE" w:rsidP="00571B7B">
            <w:pPr>
              <w:pStyle w:val="10"/>
              <w:ind w:firstLineChars="0" w:firstLine="0"/>
              <w:jc w:val="center"/>
              <w:rPr>
                <w:rFonts w:ascii="仿宋" w:hAnsi="仿宋"/>
                <w:spacing w:val="0"/>
                <w:position w:val="0"/>
                <w:sz w:val="28"/>
                <w:szCs w:val="28"/>
              </w:rPr>
            </w:pPr>
            <w:r>
              <w:rPr>
                <w:rFonts w:ascii="仿宋" w:hAnsi="仿宋" w:hint="eastAsia"/>
                <w:spacing w:val="0"/>
                <w:position w:val="0"/>
                <w:sz w:val="28"/>
                <w:szCs w:val="28"/>
              </w:rPr>
              <w:t>职业素养</w:t>
            </w:r>
          </w:p>
        </w:tc>
      </w:tr>
    </w:tbl>
    <w:p w14:paraId="774E3920" w14:textId="77777777" w:rsidR="006768EE" w:rsidRPr="00B23328" w:rsidRDefault="006768EE" w:rsidP="006768EE">
      <w:pPr>
        <w:pStyle w:val="3"/>
      </w:pPr>
      <w:r>
        <w:rPr>
          <w:rFonts w:hint="eastAsia"/>
        </w:rPr>
        <w:t>2.</w:t>
      </w:r>
      <w:r>
        <w:rPr>
          <w:rFonts w:hint="eastAsia"/>
        </w:rPr>
        <w:t>任务描述</w:t>
      </w:r>
    </w:p>
    <w:p w14:paraId="0EF28A92" w14:textId="77777777" w:rsidR="006768EE" w:rsidRPr="00DD684A" w:rsidRDefault="006768EE" w:rsidP="006768EE">
      <w:pPr>
        <w:pStyle w:val="10"/>
        <w:ind w:firstLine="590"/>
        <w:rPr>
          <w:rFonts w:ascii="仿宋" w:hAnsi="仿宋"/>
          <w:b/>
          <w:bCs/>
          <w:sz w:val="28"/>
          <w:szCs w:val="28"/>
        </w:rPr>
      </w:pPr>
      <w:r w:rsidRPr="00DD684A">
        <w:rPr>
          <w:rFonts w:ascii="仿宋" w:hAnsi="仿宋" w:hint="eastAsia"/>
          <w:b/>
          <w:bCs/>
          <w:sz w:val="28"/>
          <w:szCs w:val="28"/>
        </w:rPr>
        <w:t xml:space="preserve">模块一: </w:t>
      </w:r>
      <w:r w:rsidRPr="00050FB2">
        <w:rPr>
          <w:rFonts w:ascii="仿宋" w:hAnsi="仿宋" w:hint="eastAsia"/>
          <w:b/>
          <w:bCs/>
          <w:sz w:val="28"/>
          <w:szCs w:val="28"/>
        </w:rPr>
        <w:t>产品基础设计</w:t>
      </w:r>
    </w:p>
    <w:p w14:paraId="09BAC5F4" w14:textId="77777777" w:rsidR="006768EE" w:rsidRPr="00504CE9" w:rsidRDefault="006768EE" w:rsidP="006768EE">
      <w:pPr>
        <w:pStyle w:val="10"/>
        <w:ind w:firstLine="588"/>
        <w:rPr>
          <w:rFonts w:ascii="仿宋" w:hAnsi="仿宋"/>
          <w:sz w:val="28"/>
          <w:szCs w:val="28"/>
        </w:rPr>
      </w:pPr>
      <w:r w:rsidRPr="00504CE9">
        <w:rPr>
          <w:rFonts w:ascii="仿宋" w:hAnsi="仿宋" w:hint="eastAsia"/>
          <w:sz w:val="28"/>
          <w:szCs w:val="28"/>
        </w:rPr>
        <w:t>任务一 三维建模</w:t>
      </w:r>
    </w:p>
    <w:p w14:paraId="5D48DCFB" w14:textId="77777777" w:rsidR="006768EE" w:rsidRPr="00DD684A" w:rsidRDefault="006768EE" w:rsidP="006768EE">
      <w:pPr>
        <w:pStyle w:val="10"/>
        <w:ind w:firstLine="588"/>
        <w:rPr>
          <w:rFonts w:ascii="仿宋" w:hAnsi="仿宋"/>
          <w:sz w:val="28"/>
          <w:szCs w:val="28"/>
        </w:rPr>
      </w:pPr>
      <w:r w:rsidRPr="00DD684A">
        <w:rPr>
          <w:rFonts w:ascii="仿宋" w:hAnsi="仿宋" w:hint="eastAsia"/>
          <w:sz w:val="28"/>
          <w:szCs w:val="28"/>
        </w:rPr>
        <w:t>要求选手根据给定图纸和任务要求，使用建模软件建立三维模型。</w:t>
      </w:r>
    </w:p>
    <w:p w14:paraId="4F5283FE" w14:textId="77777777" w:rsidR="006768EE" w:rsidRPr="00504CE9" w:rsidRDefault="006768EE" w:rsidP="006768EE">
      <w:pPr>
        <w:pStyle w:val="10"/>
        <w:ind w:firstLine="588"/>
        <w:rPr>
          <w:rFonts w:ascii="仿宋" w:hAnsi="仿宋"/>
          <w:sz w:val="28"/>
          <w:szCs w:val="28"/>
        </w:rPr>
      </w:pPr>
      <w:r w:rsidRPr="00504CE9">
        <w:rPr>
          <w:rFonts w:ascii="仿宋" w:hAnsi="仿宋" w:hint="eastAsia"/>
          <w:sz w:val="28"/>
          <w:szCs w:val="28"/>
        </w:rPr>
        <w:t>任务二 数据采集与测量</w:t>
      </w:r>
    </w:p>
    <w:p w14:paraId="2B9E75F3" w14:textId="77777777" w:rsidR="006768EE" w:rsidRPr="00DD684A" w:rsidRDefault="006768EE" w:rsidP="006768EE">
      <w:pPr>
        <w:pStyle w:val="10"/>
        <w:ind w:firstLine="588"/>
        <w:rPr>
          <w:rFonts w:ascii="仿宋" w:hAnsi="仿宋"/>
          <w:sz w:val="28"/>
          <w:szCs w:val="28"/>
        </w:rPr>
      </w:pPr>
      <w:r w:rsidRPr="00DD684A">
        <w:rPr>
          <w:rFonts w:ascii="仿宋" w:hAnsi="仿宋" w:hint="eastAsia"/>
          <w:sz w:val="28"/>
          <w:szCs w:val="28"/>
        </w:rPr>
        <w:t>要求选手使用桌面式三维扫描</w:t>
      </w:r>
      <w:r>
        <w:rPr>
          <w:rFonts w:ascii="仿宋" w:hAnsi="仿宋" w:hint="eastAsia"/>
          <w:sz w:val="28"/>
          <w:szCs w:val="28"/>
        </w:rPr>
        <w:t>设备</w:t>
      </w:r>
      <w:r w:rsidRPr="00DD684A">
        <w:rPr>
          <w:rFonts w:ascii="仿宋" w:hAnsi="仿宋" w:hint="eastAsia"/>
          <w:sz w:val="28"/>
          <w:szCs w:val="28"/>
        </w:rPr>
        <w:t>及所需的工具，正确完成设备的调整和校准，完成</w:t>
      </w:r>
      <w:r w:rsidRPr="00DD684A">
        <w:rPr>
          <w:rFonts w:ascii="仿宋" w:hAnsi="仿宋" w:hint="eastAsia"/>
          <w:bCs/>
          <w:kern w:val="0"/>
          <w:sz w:val="28"/>
          <w:szCs w:val="28"/>
          <w:lang w:bidi="zh-CN"/>
        </w:rPr>
        <w:t>对给定实物的</w:t>
      </w:r>
      <w:r w:rsidRPr="00DD684A">
        <w:rPr>
          <w:rFonts w:ascii="仿宋" w:hAnsi="仿宋" w:hint="eastAsia"/>
          <w:sz w:val="28"/>
          <w:szCs w:val="28"/>
        </w:rPr>
        <w:t>扫描和数据处理。选手可对实物</w:t>
      </w:r>
      <w:r w:rsidRPr="00DD684A">
        <w:rPr>
          <w:rFonts w:ascii="仿宋" w:hAnsi="仿宋" w:hint="eastAsia"/>
          <w:bCs/>
          <w:kern w:val="0"/>
          <w:sz w:val="28"/>
          <w:szCs w:val="28"/>
          <w:lang w:bidi="zh-CN"/>
        </w:rPr>
        <w:t>进行手工测量，获取产品重要尺寸信息。</w:t>
      </w:r>
    </w:p>
    <w:p w14:paraId="791FBA79" w14:textId="77777777" w:rsidR="006768EE" w:rsidRPr="00504CE9" w:rsidRDefault="006768EE" w:rsidP="006768EE">
      <w:pPr>
        <w:widowControl/>
        <w:ind w:firstLineChars="200" w:firstLine="588"/>
        <w:jc w:val="left"/>
        <w:rPr>
          <w:rFonts w:ascii="仿宋" w:eastAsia="仿宋" w:hAnsi="仿宋" w:cs="宋体"/>
          <w:spacing w:val="7"/>
          <w:position w:val="11"/>
          <w:sz w:val="28"/>
          <w:szCs w:val="28"/>
        </w:rPr>
      </w:pPr>
      <w:r w:rsidRPr="00504CE9">
        <w:rPr>
          <w:rFonts w:ascii="仿宋" w:eastAsia="仿宋" w:hAnsi="仿宋" w:cs="宋体" w:hint="eastAsia"/>
          <w:spacing w:val="7"/>
          <w:position w:val="11"/>
          <w:sz w:val="28"/>
          <w:szCs w:val="28"/>
        </w:rPr>
        <w:t>任务三 工程图绘制</w:t>
      </w:r>
    </w:p>
    <w:p w14:paraId="5141B3EF" w14:textId="77777777" w:rsidR="006768EE" w:rsidRDefault="006768EE" w:rsidP="006768EE">
      <w:pPr>
        <w:pStyle w:val="10"/>
        <w:ind w:firstLine="588"/>
        <w:rPr>
          <w:rFonts w:ascii="仿宋" w:hAnsi="仿宋"/>
          <w:bCs/>
          <w:kern w:val="0"/>
          <w:sz w:val="28"/>
          <w:szCs w:val="28"/>
          <w:lang w:bidi="zh-CN"/>
        </w:rPr>
      </w:pPr>
      <w:r>
        <w:rPr>
          <w:rFonts w:ascii="仿宋" w:hAnsi="仿宋" w:hint="eastAsia"/>
          <w:bCs/>
          <w:kern w:val="0"/>
          <w:sz w:val="28"/>
          <w:szCs w:val="28"/>
          <w:lang w:bidi="zh-CN"/>
        </w:rPr>
        <w:t>要求选手把创新</w:t>
      </w:r>
      <w:r w:rsidRPr="00DD684A">
        <w:rPr>
          <w:rFonts w:ascii="仿宋" w:hAnsi="仿宋" w:hint="eastAsia"/>
          <w:bCs/>
          <w:kern w:val="0"/>
          <w:sz w:val="28"/>
          <w:szCs w:val="28"/>
          <w:lang w:bidi="zh-CN"/>
        </w:rPr>
        <w:t>设计的模型，</w:t>
      </w:r>
      <w:r>
        <w:rPr>
          <w:rFonts w:ascii="仿宋" w:hAnsi="仿宋" w:hint="eastAsia"/>
          <w:bCs/>
          <w:kern w:val="0"/>
          <w:sz w:val="28"/>
          <w:szCs w:val="28"/>
          <w:lang w:bidi="zh-CN"/>
        </w:rPr>
        <w:t>转换</w:t>
      </w:r>
      <w:r w:rsidRPr="00DD684A">
        <w:rPr>
          <w:rFonts w:ascii="仿宋" w:hAnsi="仿宋" w:hint="eastAsia"/>
          <w:bCs/>
          <w:kern w:val="0"/>
          <w:sz w:val="28"/>
          <w:szCs w:val="28"/>
          <w:lang w:bidi="zh-CN"/>
        </w:rPr>
        <w:t>生成</w:t>
      </w:r>
      <w:r w:rsidRPr="00D13658">
        <w:rPr>
          <w:rFonts w:ascii="仿宋" w:hAnsi="仿宋" w:hint="eastAsia"/>
          <w:bCs/>
          <w:kern w:val="0"/>
          <w:sz w:val="28"/>
          <w:szCs w:val="28"/>
          <w:lang w:bidi="zh-CN"/>
        </w:rPr>
        <w:t>基于ISO/GB标准的详细的</w:t>
      </w:r>
      <w:r w:rsidRPr="00DD684A">
        <w:rPr>
          <w:rFonts w:ascii="仿宋" w:hAnsi="仿宋" w:hint="eastAsia"/>
          <w:bCs/>
          <w:kern w:val="0"/>
          <w:sz w:val="28"/>
          <w:szCs w:val="28"/>
          <w:lang w:bidi="zh-CN"/>
        </w:rPr>
        <w:t>零件</w:t>
      </w:r>
      <w:r>
        <w:rPr>
          <w:rFonts w:ascii="仿宋" w:hAnsi="仿宋" w:hint="eastAsia"/>
          <w:bCs/>
          <w:kern w:val="0"/>
          <w:sz w:val="28"/>
          <w:szCs w:val="28"/>
          <w:lang w:bidi="zh-CN"/>
        </w:rPr>
        <w:t>工程</w:t>
      </w:r>
      <w:r w:rsidRPr="00DD684A">
        <w:rPr>
          <w:rFonts w:ascii="仿宋" w:hAnsi="仿宋" w:hint="eastAsia"/>
          <w:bCs/>
          <w:kern w:val="0"/>
          <w:sz w:val="28"/>
          <w:szCs w:val="28"/>
          <w:lang w:bidi="zh-CN"/>
        </w:rPr>
        <w:t>图</w:t>
      </w:r>
      <w:r>
        <w:rPr>
          <w:rFonts w:ascii="仿宋" w:hAnsi="仿宋" w:hint="eastAsia"/>
          <w:bCs/>
          <w:kern w:val="0"/>
          <w:sz w:val="28"/>
          <w:szCs w:val="28"/>
          <w:lang w:bidi="zh-CN"/>
        </w:rPr>
        <w:t>。</w:t>
      </w:r>
    </w:p>
    <w:p w14:paraId="60A0BAF4" w14:textId="77777777" w:rsidR="006768EE" w:rsidRPr="00DD684A" w:rsidRDefault="006768EE" w:rsidP="006768EE">
      <w:pPr>
        <w:pStyle w:val="10"/>
        <w:ind w:firstLine="590"/>
        <w:rPr>
          <w:rFonts w:ascii="仿宋" w:hAnsi="仿宋"/>
          <w:b/>
          <w:bCs/>
          <w:spacing w:val="-2"/>
          <w:sz w:val="28"/>
          <w:szCs w:val="28"/>
        </w:rPr>
      </w:pPr>
      <w:r w:rsidRPr="00DD684A">
        <w:rPr>
          <w:rFonts w:ascii="仿宋" w:hAnsi="仿宋" w:hint="eastAsia"/>
          <w:b/>
          <w:bCs/>
          <w:sz w:val="28"/>
          <w:szCs w:val="28"/>
        </w:rPr>
        <w:t>模块二: 产品</w:t>
      </w:r>
      <w:r w:rsidRPr="00DD684A">
        <w:rPr>
          <w:rFonts w:ascii="仿宋" w:hAnsi="仿宋" w:hint="eastAsia"/>
          <w:b/>
          <w:bCs/>
          <w:spacing w:val="-2"/>
          <w:sz w:val="28"/>
          <w:szCs w:val="28"/>
        </w:rPr>
        <w:t>创新设计</w:t>
      </w:r>
    </w:p>
    <w:p w14:paraId="11310865" w14:textId="77777777" w:rsidR="006768EE" w:rsidRPr="00504CE9" w:rsidRDefault="006768EE" w:rsidP="006768EE">
      <w:pPr>
        <w:pStyle w:val="10"/>
        <w:ind w:firstLine="552"/>
        <w:rPr>
          <w:rFonts w:ascii="仿宋" w:hAnsi="仿宋"/>
          <w:sz w:val="28"/>
          <w:szCs w:val="28"/>
        </w:rPr>
      </w:pPr>
      <w:r w:rsidRPr="00504CE9">
        <w:rPr>
          <w:rFonts w:ascii="仿宋" w:hAnsi="仿宋" w:hint="eastAsia"/>
          <w:spacing w:val="-2"/>
          <w:sz w:val="28"/>
          <w:szCs w:val="28"/>
        </w:rPr>
        <w:t>任务一 产品</w:t>
      </w:r>
      <w:r w:rsidRPr="00504CE9">
        <w:rPr>
          <w:rFonts w:ascii="仿宋" w:hAnsi="仿宋" w:hint="eastAsia"/>
          <w:sz w:val="28"/>
          <w:szCs w:val="28"/>
        </w:rPr>
        <w:t>机构</w:t>
      </w:r>
      <w:r w:rsidRPr="00504CE9">
        <w:rPr>
          <w:rFonts w:ascii="仿宋" w:hAnsi="仿宋" w:hint="eastAsia"/>
          <w:spacing w:val="-2"/>
          <w:sz w:val="28"/>
          <w:szCs w:val="28"/>
        </w:rPr>
        <w:t>设计</w:t>
      </w:r>
    </w:p>
    <w:p w14:paraId="211BD7CB" w14:textId="77777777" w:rsidR="006768EE" w:rsidRPr="00DD684A" w:rsidRDefault="006768EE" w:rsidP="006768EE">
      <w:pPr>
        <w:pStyle w:val="10"/>
        <w:ind w:firstLine="588"/>
        <w:rPr>
          <w:rFonts w:ascii="仿宋" w:hAnsi="仿宋"/>
          <w:sz w:val="28"/>
          <w:szCs w:val="28"/>
        </w:rPr>
      </w:pPr>
      <w:r>
        <w:rPr>
          <w:rFonts w:ascii="仿宋" w:hAnsi="仿宋" w:hint="eastAsia"/>
          <w:sz w:val="28"/>
          <w:szCs w:val="28"/>
        </w:rPr>
        <w:t>要求选手</w:t>
      </w:r>
      <w:r w:rsidRPr="00DD684A">
        <w:rPr>
          <w:rFonts w:ascii="仿宋" w:hAnsi="仿宋" w:hint="eastAsia"/>
          <w:sz w:val="28"/>
          <w:szCs w:val="28"/>
        </w:rPr>
        <w:t>根据技术要求，设计</w:t>
      </w:r>
      <w:r>
        <w:rPr>
          <w:rFonts w:ascii="仿宋" w:hAnsi="仿宋" w:hint="eastAsia"/>
          <w:sz w:val="28"/>
          <w:szCs w:val="28"/>
        </w:rPr>
        <w:t>符合使用要求的产品</w:t>
      </w:r>
      <w:r w:rsidRPr="00DD684A">
        <w:rPr>
          <w:rFonts w:ascii="仿宋" w:hAnsi="仿宋" w:hint="eastAsia"/>
          <w:sz w:val="28"/>
          <w:szCs w:val="28"/>
        </w:rPr>
        <w:t>机构</w:t>
      </w:r>
      <w:r>
        <w:rPr>
          <w:rFonts w:ascii="仿宋" w:hAnsi="仿宋" w:hint="eastAsia"/>
          <w:sz w:val="28"/>
          <w:szCs w:val="28"/>
        </w:rPr>
        <w:t>模型</w:t>
      </w:r>
      <w:r w:rsidRPr="00DD684A">
        <w:rPr>
          <w:rFonts w:ascii="仿宋" w:hAnsi="仿宋" w:hint="eastAsia"/>
          <w:bCs/>
          <w:kern w:val="0"/>
          <w:sz w:val="28"/>
          <w:szCs w:val="28"/>
          <w:lang w:bidi="zh-CN"/>
        </w:rPr>
        <w:t>。根据设计思路及设计结果，</w:t>
      </w:r>
      <w:r>
        <w:rPr>
          <w:rFonts w:ascii="仿宋" w:hAnsi="仿宋" w:hint="eastAsia"/>
          <w:bCs/>
          <w:kern w:val="0"/>
          <w:sz w:val="28"/>
          <w:szCs w:val="28"/>
          <w:lang w:bidi="zh-CN"/>
        </w:rPr>
        <w:t>填写</w:t>
      </w:r>
      <w:r w:rsidRPr="00DD684A">
        <w:rPr>
          <w:rFonts w:ascii="仿宋" w:hAnsi="仿宋" w:hint="eastAsia"/>
          <w:bCs/>
          <w:kern w:val="0"/>
          <w:sz w:val="28"/>
          <w:szCs w:val="28"/>
          <w:lang w:bidi="zh-CN"/>
        </w:rPr>
        <w:t>设计报告</w:t>
      </w:r>
      <w:r w:rsidRPr="00DD684A">
        <w:rPr>
          <w:rFonts w:ascii="仿宋" w:hAnsi="仿宋" w:hint="eastAsia"/>
          <w:sz w:val="28"/>
          <w:szCs w:val="28"/>
        </w:rPr>
        <w:t>。</w:t>
      </w:r>
      <w:r w:rsidRPr="00DD684A">
        <w:rPr>
          <w:rFonts w:ascii="仿宋" w:hAnsi="仿宋" w:hint="eastAsia"/>
          <w:bCs/>
          <w:kern w:val="0"/>
          <w:sz w:val="28"/>
          <w:szCs w:val="28"/>
          <w:lang w:bidi="zh-CN"/>
        </w:rPr>
        <w:t>选手需考虑设计的人性化、美观性、合理性、可行性、工艺性、经济性等方面。</w:t>
      </w:r>
    </w:p>
    <w:p w14:paraId="44325D10" w14:textId="77777777" w:rsidR="006768EE" w:rsidRPr="00504CE9" w:rsidRDefault="006768EE" w:rsidP="006768EE">
      <w:pPr>
        <w:pStyle w:val="10"/>
        <w:ind w:firstLine="588"/>
        <w:rPr>
          <w:rFonts w:ascii="仿宋" w:hAnsi="仿宋"/>
          <w:sz w:val="28"/>
          <w:szCs w:val="28"/>
        </w:rPr>
      </w:pPr>
      <w:r w:rsidRPr="00504CE9">
        <w:rPr>
          <w:rFonts w:ascii="仿宋" w:hAnsi="仿宋" w:hint="eastAsia"/>
          <w:sz w:val="28"/>
          <w:szCs w:val="28"/>
        </w:rPr>
        <w:t xml:space="preserve">任务二 </w:t>
      </w:r>
      <w:r>
        <w:rPr>
          <w:rFonts w:ascii="仿宋" w:hAnsi="仿宋" w:hint="eastAsia"/>
          <w:sz w:val="28"/>
          <w:szCs w:val="28"/>
        </w:rPr>
        <w:t>零件</w:t>
      </w:r>
      <w:r w:rsidRPr="00504CE9">
        <w:rPr>
          <w:rFonts w:ascii="仿宋" w:hAnsi="仿宋" w:hint="eastAsia"/>
          <w:sz w:val="28"/>
          <w:szCs w:val="28"/>
        </w:rPr>
        <w:t>结构优化（轻量化设计）</w:t>
      </w:r>
    </w:p>
    <w:p w14:paraId="5B29123E" w14:textId="77777777" w:rsidR="006768EE" w:rsidRPr="00DD684A" w:rsidRDefault="006768EE" w:rsidP="006768EE">
      <w:pPr>
        <w:pStyle w:val="10"/>
        <w:ind w:firstLine="588"/>
        <w:rPr>
          <w:rFonts w:ascii="仿宋" w:hAnsi="仿宋"/>
          <w:sz w:val="28"/>
          <w:szCs w:val="28"/>
        </w:rPr>
      </w:pPr>
      <w:r>
        <w:rPr>
          <w:rFonts w:ascii="仿宋" w:hAnsi="仿宋" w:hint="eastAsia"/>
          <w:sz w:val="28"/>
          <w:szCs w:val="28"/>
        </w:rPr>
        <w:t>要求选手</w:t>
      </w:r>
      <w:r w:rsidRPr="00DD684A">
        <w:rPr>
          <w:rFonts w:ascii="仿宋" w:hAnsi="仿宋" w:hint="eastAsia"/>
          <w:sz w:val="28"/>
          <w:szCs w:val="28"/>
        </w:rPr>
        <w:t>根据使用条件</w:t>
      </w:r>
      <w:r>
        <w:rPr>
          <w:rFonts w:ascii="仿宋" w:hAnsi="仿宋" w:hint="eastAsia"/>
          <w:sz w:val="28"/>
          <w:szCs w:val="28"/>
        </w:rPr>
        <w:t>对零件</w:t>
      </w:r>
      <w:r w:rsidRPr="00DD684A">
        <w:rPr>
          <w:rFonts w:ascii="仿宋" w:hAnsi="仿宋" w:hint="eastAsia"/>
          <w:sz w:val="28"/>
          <w:szCs w:val="28"/>
        </w:rPr>
        <w:t>进行优化设计，根据载荷分布情况，在保证部件结构的可靠性与稳定性的前提下，减少重量与加工时间。</w:t>
      </w:r>
    </w:p>
    <w:p w14:paraId="51ADAFC9" w14:textId="77777777" w:rsidR="006768EE" w:rsidRPr="00504CE9" w:rsidRDefault="006768EE" w:rsidP="006768EE">
      <w:pPr>
        <w:pStyle w:val="10"/>
        <w:ind w:firstLine="588"/>
        <w:rPr>
          <w:rFonts w:ascii="仿宋" w:hAnsi="仿宋"/>
          <w:sz w:val="28"/>
          <w:szCs w:val="28"/>
        </w:rPr>
      </w:pPr>
      <w:r w:rsidRPr="00504CE9">
        <w:rPr>
          <w:rFonts w:ascii="仿宋" w:hAnsi="仿宋" w:hint="eastAsia"/>
          <w:sz w:val="28"/>
          <w:szCs w:val="28"/>
        </w:rPr>
        <w:lastRenderedPageBreak/>
        <w:t>任务三 三维扫描与逆向建模</w:t>
      </w:r>
    </w:p>
    <w:p w14:paraId="0F3D9501" w14:textId="77777777" w:rsidR="006768EE" w:rsidRPr="00DD684A" w:rsidRDefault="006768EE" w:rsidP="006768EE">
      <w:pPr>
        <w:pStyle w:val="10"/>
        <w:ind w:firstLine="588"/>
        <w:rPr>
          <w:rFonts w:ascii="仿宋" w:hAnsi="仿宋"/>
          <w:sz w:val="28"/>
          <w:szCs w:val="28"/>
        </w:rPr>
      </w:pPr>
      <w:r w:rsidRPr="00DD684A">
        <w:rPr>
          <w:rFonts w:ascii="仿宋" w:hAnsi="仿宋" w:hint="eastAsia"/>
          <w:sz w:val="28"/>
          <w:szCs w:val="28"/>
        </w:rPr>
        <w:t>要求选手正确使用激光三维扫描</w:t>
      </w:r>
      <w:r>
        <w:rPr>
          <w:rFonts w:ascii="仿宋" w:hAnsi="仿宋" w:hint="eastAsia"/>
          <w:sz w:val="28"/>
          <w:szCs w:val="28"/>
        </w:rPr>
        <w:t>设备</w:t>
      </w:r>
      <w:r w:rsidRPr="00DD684A">
        <w:rPr>
          <w:rFonts w:ascii="仿宋" w:hAnsi="仿宋" w:hint="eastAsia"/>
          <w:sz w:val="28"/>
          <w:szCs w:val="28"/>
        </w:rPr>
        <w:t>及所需的工具，完成</w:t>
      </w:r>
      <w:r w:rsidRPr="00DD684A">
        <w:rPr>
          <w:rFonts w:ascii="仿宋" w:hAnsi="仿宋" w:hint="eastAsia"/>
          <w:bCs/>
          <w:kern w:val="0"/>
          <w:sz w:val="28"/>
          <w:szCs w:val="28"/>
          <w:lang w:bidi="zh-CN"/>
        </w:rPr>
        <w:t>对给定实物的</w:t>
      </w:r>
      <w:r w:rsidRPr="00DD684A">
        <w:rPr>
          <w:rFonts w:ascii="仿宋" w:hAnsi="仿宋" w:hint="eastAsia"/>
          <w:sz w:val="28"/>
          <w:szCs w:val="28"/>
        </w:rPr>
        <w:t>扫描和数据处理，</w:t>
      </w:r>
      <w:r>
        <w:rPr>
          <w:rFonts w:ascii="仿宋" w:hAnsi="仿宋" w:hint="eastAsia"/>
          <w:sz w:val="28"/>
          <w:szCs w:val="28"/>
        </w:rPr>
        <w:t>并</w:t>
      </w:r>
      <w:r w:rsidRPr="00DD684A">
        <w:rPr>
          <w:rFonts w:ascii="仿宋" w:hAnsi="仿宋" w:hint="eastAsia"/>
          <w:sz w:val="28"/>
          <w:szCs w:val="28"/>
        </w:rPr>
        <w:t>创建可编辑的实体模型。</w:t>
      </w:r>
    </w:p>
    <w:p w14:paraId="4889F8D1" w14:textId="77777777" w:rsidR="006768EE" w:rsidRPr="008D24F5" w:rsidRDefault="006768EE" w:rsidP="006768EE">
      <w:pPr>
        <w:pStyle w:val="10"/>
        <w:ind w:firstLine="590"/>
        <w:rPr>
          <w:rFonts w:ascii="仿宋" w:hAnsi="仿宋"/>
          <w:b/>
          <w:bCs/>
          <w:sz w:val="28"/>
          <w:szCs w:val="28"/>
        </w:rPr>
      </w:pPr>
      <w:r w:rsidRPr="008D24F5">
        <w:rPr>
          <w:rFonts w:ascii="仿宋" w:hAnsi="仿宋" w:hint="eastAsia"/>
          <w:b/>
          <w:bCs/>
          <w:sz w:val="28"/>
          <w:szCs w:val="28"/>
        </w:rPr>
        <w:t>模块三：产品打印准备</w:t>
      </w:r>
    </w:p>
    <w:p w14:paraId="701B3F44" w14:textId="77777777" w:rsidR="006768EE" w:rsidRPr="00504CE9" w:rsidRDefault="006768EE" w:rsidP="006768EE">
      <w:pPr>
        <w:pStyle w:val="10"/>
        <w:ind w:firstLine="588"/>
        <w:rPr>
          <w:rFonts w:ascii="仿宋" w:hAnsi="仿宋"/>
          <w:sz w:val="28"/>
          <w:szCs w:val="28"/>
        </w:rPr>
      </w:pPr>
      <w:r w:rsidRPr="00504CE9">
        <w:rPr>
          <w:rFonts w:ascii="仿宋" w:hAnsi="仿宋" w:hint="eastAsia"/>
          <w:sz w:val="28"/>
          <w:szCs w:val="28"/>
        </w:rPr>
        <w:t>任务一 增材制造设备网络部署</w:t>
      </w:r>
    </w:p>
    <w:p w14:paraId="60570FA2" w14:textId="77777777" w:rsidR="006768EE" w:rsidRDefault="006768EE" w:rsidP="006768EE">
      <w:pPr>
        <w:pStyle w:val="10"/>
        <w:ind w:firstLine="588"/>
        <w:rPr>
          <w:rFonts w:ascii="仿宋" w:hAnsi="仿宋"/>
          <w:sz w:val="28"/>
          <w:szCs w:val="28"/>
        </w:rPr>
      </w:pPr>
      <w:r w:rsidRPr="00DD684A">
        <w:rPr>
          <w:rFonts w:ascii="仿宋" w:hAnsi="仿宋" w:hint="eastAsia"/>
          <w:sz w:val="28"/>
          <w:szCs w:val="28"/>
        </w:rPr>
        <w:t>要求选手</w:t>
      </w:r>
      <w:r w:rsidRPr="008D24F5">
        <w:rPr>
          <w:rFonts w:ascii="仿宋" w:hAnsi="仿宋" w:hint="eastAsia"/>
          <w:sz w:val="28"/>
          <w:szCs w:val="28"/>
        </w:rPr>
        <w:t>实现分布式打印机部署与应用，能实现三维模型文件的上传、下载和的打印等功能。</w:t>
      </w:r>
    </w:p>
    <w:p w14:paraId="06FFA47A" w14:textId="77777777" w:rsidR="006768EE" w:rsidRPr="00504CE9" w:rsidRDefault="006768EE" w:rsidP="006768EE">
      <w:pPr>
        <w:pStyle w:val="10"/>
        <w:ind w:firstLine="552"/>
        <w:rPr>
          <w:rFonts w:ascii="仿宋" w:hAnsi="仿宋"/>
          <w:spacing w:val="-2"/>
          <w:sz w:val="28"/>
          <w:szCs w:val="28"/>
        </w:rPr>
      </w:pPr>
      <w:r w:rsidRPr="00504CE9">
        <w:rPr>
          <w:rFonts w:ascii="仿宋" w:hAnsi="仿宋" w:hint="eastAsia"/>
          <w:spacing w:val="-2"/>
          <w:sz w:val="28"/>
          <w:szCs w:val="28"/>
        </w:rPr>
        <w:t>任务二 增材制造设备维修</w:t>
      </w:r>
      <w:r>
        <w:rPr>
          <w:rFonts w:ascii="仿宋" w:hAnsi="仿宋" w:hint="eastAsia"/>
          <w:spacing w:val="-2"/>
          <w:sz w:val="28"/>
          <w:szCs w:val="28"/>
        </w:rPr>
        <w:t>与调试</w:t>
      </w:r>
    </w:p>
    <w:p w14:paraId="1855A202" w14:textId="77777777" w:rsidR="006768EE" w:rsidRPr="008D24F5" w:rsidRDefault="006768EE" w:rsidP="006768EE">
      <w:pPr>
        <w:pStyle w:val="10"/>
        <w:ind w:firstLine="588"/>
        <w:rPr>
          <w:rFonts w:ascii="仿宋" w:hAnsi="仿宋"/>
          <w:sz w:val="28"/>
          <w:szCs w:val="28"/>
        </w:rPr>
      </w:pPr>
      <w:r w:rsidRPr="00DD684A">
        <w:rPr>
          <w:rFonts w:ascii="仿宋" w:hAnsi="仿宋" w:hint="eastAsia"/>
          <w:sz w:val="28"/>
          <w:szCs w:val="28"/>
        </w:rPr>
        <w:t>要求选手</w:t>
      </w:r>
      <w:r w:rsidRPr="008D24F5">
        <w:rPr>
          <w:rFonts w:ascii="仿宋" w:hAnsi="仿宋" w:hint="eastAsia"/>
          <w:sz w:val="28"/>
          <w:szCs w:val="28"/>
        </w:rPr>
        <w:t>利用赛场提供预设有3～5个故障的增材制造设备（已提前设置好3～5个线路联接、机械装配、参数调试方面故障点），描述故障现象，说明排除故障方式且规范填写相应表格，同时需要实际维修、调试该设备，正确无误维修完成的设备需要用于完成相应增材制造工作。</w:t>
      </w:r>
    </w:p>
    <w:p w14:paraId="2834D75B" w14:textId="77777777" w:rsidR="006768EE" w:rsidRPr="008D24F5" w:rsidRDefault="006768EE" w:rsidP="006768EE">
      <w:pPr>
        <w:pStyle w:val="10"/>
        <w:ind w:firstLine="590"/>
        <w:rPr>
          <w:rFonts w:ascii="仿宋" w:hAnsi="仿宋"/>
          <w:b/>
          <w:bCs/>
          <w:sz w:val="28"/>
          <w:szCs w:val="28"/>
        </w:rPr>
      </w:pPr>
      <w:r w:rsidRPr="008D24F5">
        <w:rPr>
          <w:rFonts w:ascii="仿宋" w:hAnsi="仿宋" w:hint="eastAsia"/>
          <w:b/>
          <w:bCs/>
          <w:sz w:val="28"/>
          <w:szCs w:val="28"/>
        </w:rPr>
        <w:t>模块</w:t>
      </w:r>
      <w:r>
        <w:rPr>
          <w:rFonts w:ascii="仿宋" w:hAnsi="仿宋" w:hint="eastAsia"/>
          <w:b/>
          <w:bCs/>
          <w:sz w:val="28"/>
          <w:szCs w:val="28"/>
        </w:rPr>
        <w:t>四</w:t>
      </w:r>
      <w:r w:rsidRPr="008D24F5">
        <w:rPr>
          <w:rFonts w:ascii="仿宋" w:hAnsi="仿宋" w:hint="eastAsia"/>
          <w:b/>
          <w:bCs/>
          <w:sz w:val="28"/>
          <w:szCs w:val="28"/>
        </w:rPr>
        <w:t>：产品打印</w:t>
      </w:r>
      <w:r>
        <w:rPr>
          <w:rFonts w:ascii="仿宋" w:hAnsi="仿宋" w:hint="eastAsia"/>
          <w:b/>
          <w:bCs/>
          <w:sz w:val="28"/>
          <w:szCs w:val="28"/>
        </w:rPr>
        <w:t>及</w:t>
      </w:r>
      <w:r w:rsidRPr="00DD684A">
        <w:rPr>
          <w:rFonts w:ascii="仿宋" w:hAnsi="仿宋" w:hint="eastAsia"/>
          <w:b/>
          <w:bCs/>
          <w:sz w:val="28"/>
          <w:szCs w:val="28"/>
        </w:rPr>
        <w:t>质量控制</w:t>
      </w:r>
    </w:p>
    <w:p w14:paraId="0E36937B" w14:textId="77777777" w:rsidR="006768EE" w:rsidRPr="00504CE9" w:rsidRDefault="006768EE" w:rsidP="006768EE">
      <w:pPr>
        <w:pStyle w:val="10"/>
        <w:ind w:firstLine="588"/>
        <w:rPr>
          <w:rFonts w:ascii="仿宋" w:hAnsi="仿宋"/>
          <w:sz w:val="28"/>
          <w:szCs w:val="28"/>
        </w:rPr>
      </w:pPr>
      <w:r w:rsidRPr="00504CE9">
        <w:rPr>
          <w:rFonts w:ascii="仿宋" w:hAnsi="仿宋" w:hint="eastAsia"/>
          <w:sz w:val="28"/>
          <w:szCs w:val="28"/>
        </w:rPr>
        <w:t>任务一 增材制造工艺设计</w:t>
      </w:r>
    </w:p>
    <w:p w14:paraId="5EC48BDB" w14:textId="77777777" w:rsidR="006768EE" w:rsidRDefault="006768EE" w:rsidP="006768EE">
      <w:pPr>
        <w:pStyle w:val="10"/>
        <w:ind w:firstLine="588"/>
        <w:rPr>
          <w:rFonts w:ascii="仿宋" w:hAnsi="仿宋"/>
          <w:sz w:val="28"/>
          <w:szCs w:val="28"/>
        </w:rPr>
      </w:pPr>
      <w:r w:rsidRPr="00DD684A">
        <w:rPr>
          <w:rFonts w:ascii="仿宋" w:hAnsi="仿宋" w:hint="eastAsia"/>
          <w:sz w:val="28"/>
          <w:szCs w:val="28"/>
        </w:rPr>
        <w:t>要求选手根据指定产品的数字模型与成型工艺，填写工艺流程</w:t>
      </w:r>
      <w:r>
        <w:rPr>
          <w:rFonts w:ascii="仿宋" w:hAnsi="仿宋" w:hint="eastAsia"/>
          <w:sz w:val="28"/>
          <w:szCs w:val="28"/>
        </w:rPr>
        <w:t>。</w:t>
      </w:r>
    </w:p>
    <w:p w14:paraId="353636E9" w14:textId="77777777" w:rsidR="006768EE" w:rsidRPr="00504CE9" w:rsidRDefault="006768EE" w:rsidP="006768EE">
      <w:pPr>
        <w:pStyle w:val="10"/>
        <w:ind w:firstLine="588"/>
        <w:rPr>
          <w:rFonts w:ascii="仿宋" w:hAnsi="仿宋"/>
          <w:sz w:val="28"/>
          <w:szCs w:val="28"/>
        </w:rPr>
      </w:pPr>
      <w:r w:rsidRPr="00504CE9">
        <w:rPr>
          <w:rFonts w:ascii="仿宋" w:hAnsi="仿宋" w:hint="eastAsia"/>
          <w:sz w:val="28"/>
          <w:szCs w:val="28"/>
        </w:rPr>
        <w:t xml:space="preserve">任务二 </w:t>
      </w:r>
      <w:r>
        <w:rPr>
          <w:rFonts w:ascii="仿宋" w:hAnsi="仿宋" w:hint="eastAsia"/>
          <w:sz w:val="28"/>
          <w:szCs w:val="28"/>
        </w:rPr>
        <w:t>增材制造制件成型</w:t>
      </w:r>
    </w:p>
    <w:p w14:paraId="7BE56720" w14:textId="77777777" w:rsidR="006768EE" w:rsidRDefault="006768EE" w:rsidP="006768EE">
      <w:pPr>
        <w:pStyle w:val="10"/>
        <w:ind w:firstLine="588"/>
        <w:rPr>
          <w:rFonts w:ascii="仿宋" w:hAnsi="仿宋"/>
          <w:sz w:val="28"/>
          <w:szCs w:val="28"/>
        </w:rPr>
      </w:pPr>
      <w:r w:rsidRPr="00DD684A">
        <w:rPr>
          <w:rFonts w:ascii="仿宋" w:hAnsi="仿宋" w:hint="eastAsia"/>
          <w:sz w:val="28"/>
          <w:szCs w:val="28"/>
        </w:rPr>
        <w:t>要求选手选</w:t>
      </w:r>
      <w:r>
        <w:rPr>
          <w:rFonts w:ascii="仿宋" w:hAnsi="仿宋" w:hint="eastAsia"/>
          <w:sz w:val="28"/>
          <w:szCs w:val="28"/>
        </w:rPr>
        <w:t>择正确</w:t>
      </w:r>
      <w:r w:rsidRPr="00DD684A">
        <w:rPr>
          <w:rFonts w:ascii="仿宋" w:hAnsi="仿宋" w:hint="eastAsia"/>
          <w:sz w:val="28"/>
          <w:szCs w:val="28"/>
        </w:rPr>
        <w:t>的成型工艺</w:t>
      </w:r>
      <w:r>
        <w:rPr>
          <w:rFonts w:ascii="仿宋" w:hAnsi="仿宋" w:hint="eastAsia"/>
          <w:sz w:val="28"/>
          <w:szCs w:val="28"/>
        </w:rPr>
        <w:t>和设备</w:t>
      </w:r>
      <w:r w:rsidRPr="00DD684A">
        <w:rPr>
          <w:rFonts w:ascii="仿宋" w:hAnsi="仿宋" w:hint="eastAsia"/>
          <w:sz w:val="28"/>
          <w:szCs w:val="28"/>
        </w:rPr>
        <w:t>，设置合理的打印参数，将产品零件打印成型。</w:t>
      </w:r>
    </w:p>
    <w:p w14:paraId="2AB238B4" w14:textId="77777777" w:rsidR="006768EE" w:rsidRPr="00504CE9" w:rsidRDefault="006768EE" w:rsidP="006768EE">
      <w:pPr>
        <w:pStyle w:val="10"/>
        <w:ind w:firstLine="588"/>
        <w:rPr>
          <w:rFonts w:ascii="仿宋" w:hAnsi="仿宋"/>
          <w:sz w:val="28"/>
          <w:szCs w:val="28"/>
        </w:rPr>
      </w:pPr>
      <w:r w:rsidRPr="00504CE9">
        <w:rPr>
          <w:rFonts w:ascii="仿宋" w:hAnsi="仿宋" w:hint="eastAsia"/>
          <w:sz w:val="28"/>
          <w:szCs w:val="28"/>
        </w:rPr>
        <w:t>任务</w:t>
      </w:r>
      <w:r>
        <w:rPr>
          <w:rFonts w:ascii="仿宋" w:hAnsi="仿宋" w:hint="eastAsia"/>
          <w:sz w:val="28"/>
          <w:szCs w:val="28"/>
        </w:rPr>
        <w:t>三</w:t>
      </w:r>
      <w:r w:rsidRPr="00504CE9">
        <w:rPr>
          <w:rFonts w:ascii="仿宋" w:hAnsi="仿宋" w:hint="eastAsia"/>
          <w:sz w:val="28"/>
          <w:szCs w:val="28"/>
        </w:rPr>
        <w:t xml:space="preserve"> 打印后处理</w:t>
      </w:r>
    </w:p>
    <w:p w14:paraId="12361175" w14:textId="77777777" w:rsidR="006768EE" w:rsidRDefault="006768EE" w:rsidP="006768EE">
      <w:pPr>
        <w:pStyle w:val="10"/>
        <w:ind w:firstLine="588"/>
        <w:rPr>
          <w:rFonts w:ascii="仿宋" w:hAnsi="仿宋"/>
          <w:sz w:val="28"/>
          <w:szCs w:val="28"/>
        </w:rPr>
      </w:pPr>
      <w:r w:rsidRPr="00DD684A">
        <w:rPr>
          <w:rFonts w:ascii="仿宋" w:hAnsi="仿宋" w:hint="eastAsia"/>
          <w:sz w:val="28"/>
          <w:szCs w:val="28"/>
        </w:rPr>
        <w:lastRenderedPageBreak/>
        <w:t>要求选手正确选择和使用后处理所需的工具将打印件正确取出，通过适当的处理，</w:t>
      </w:r>
      <w:r>
        <w:rPr>
          <w:rFonts w:ascii="仿宋" w:hAnsi="仿宋" w:hint="eastAsia"/>
          <w:sz w:val="28"/>
          <w:szCs w:val="28"/>
        </w:rPr>
        <w:t>达到相关质量要求。</w:t>
      </w:r>
    </w:p>
    <w:p w14:paraId="3F487498" w14:textId="77777777" w:rsidR="006768EE" w:rsidRPr="004709F2" w:rsidRDefault="006768EE" w:rsidP="006768EE">
      <w:pPr>
        <w:pStyle w:val="ab"/>
        <w:spacing w:line="276" w:lineRule="auto"/>
        <w:ind w:left="420" w:firstLineChars="0" w:firstLine="0"/>
        <w:rPr>
          <w:rFonts w:ascii="仿宋" w:hAnsi="仿宋"/>
          <w:sz w:val="28"/>
          <w:szCs w:val="28"/>
        </w:rPr>
      </w:pPr>
      <w:r w:rsidRPr="004709F2">
        <w:rPr>
          <w:rFonts w:ascii="仿宋" w:eastAsia="仿宋" w:hAnsi="仿宋" w:hint="eastAsia"/>
          <w:b/>
          <w:bCs/>
          <w:sz w:val="28"/>
          <w:szCs w:val="28"/>
        </w:rPr>
        <w:t>注意：</w:t>
      </w:r>
      <w:r w:rsidRPr="00D5284B">
        <w:rPr>
          <w:rFonts w:ascii="仿宋" w:eastAsia="仿宋" w:hAnsi="仿宋" w:hint="eastAsia"/>
          <w:sz w:val="28"/>
          <w:szCs w:val="28"/>
        </w:rPr>
        <w:t>选手在比赛时间内都可以对3</w:t>
      </w:r>
      <w:r w:rsidRPr="00D5284B">
        <w:rPr>
          <w:rFonts w:ascii="仿宋" w:eastAsia="仿宋" w:hAnsi="仿宋"/>
          <w:sz w:val="28"/>
          <w:szCs w:val="28"/>
        </w:rPr>
        <w:t>D</w:t>
      </w:r>
      <w:r w:rsidRPr="00D5284B">
        <w:rPr>
          <w:rFonts w:ascii="仿宋" w:eastAsia="仿宋" w:hAnsi="仿宋" w:hint="eastAsia"/>
          <w:sz w:val="28"/>
          <w:szCs w:val="28"/>
        </w:rPr>
        <w:t>打印</w:t>
      </w:r>
      <w:r>
        <w:rPr>
          <w:rFonts w:ascii="仿宋" w:eastAsia="仿宋" w:hAnsi="仿宋" w:hint="eastAsia"/>
          <w:sz w:val="28"/>
          <w:szCs w:val="28"/>
        </w:rPr>
        <w:t>设备</w:t>
      </w:r>
      <w:r w:rsidRPr="00D5284B">
        <w:rPr>
          <w:rFonts w:ascii="仿宋" w:eastAsia="仿宋" w:hAnsi="仿宋" w:hint="eastAsia"/>
          <w:sz w:val="28"/>
          <w:szCs w:val="28"/>
        </w:rPr>
        <w:t>进行操作，且可以更改打印方案以获取更优的打印作品，直至比赛结束。</w:t>
      </w:r>
    </w:p>
    <w:p w14:paraId="59ADC2CF" w14:textId="77777777" w:rsidR="006768EE" w:rsidRDefault="006768EE" w:rsidP="006768EE">
      <w:pPr>
        <w:pStyle w:val="10"/>
        <w:ind w:firstLine="590"/>
        <w:rPr>
          <w:rFonts w:ascii="仿宋" w:hAnsi="仿宋"/>
          <w:b/>
          <w:bCs/>
          <w:sz w:val="28"/>
          <w:szCs w:val="28"/>
        </w:rPr>
      </w:pPr>
      <w:r w:rsidRPr="00DD684A">
        <w:rPr>
          <w:rFonts w:ascii="仿宋" w:hAnsi="仿宋" w:hint="eastAsia"/>
          <w:b/>
          <w:bCs/>
          <w:sz w:val="28"/>
          <w:szCs w:val="28"/>
        </w:rPr>
        <w:t>模块</w:t>
      </w:r>
      <w:r>
        <w:rPr>
          <w:rFonts w:ascii="仿宋" w:hAnsi="仿宋" w:hint="eastAsia"/>
          <w:b/>
          <w:bCs/>
          <w:sz w:val="28"/>
          <w:szCs w:val="28"/>
        </w:rPr>
        <w:t>五</w:t>
      </w:r>
      <w:r w:rsidRPr="00DD684A">
        <w:rPr>
          <w:rFonts w:ascii="仿宋" w:hAnsi="仿宋" w:hint="eastAsia"/>
          <w:b/>
          <w:bCs/>
          <w:sz w:val="28"/>
          <w:szCs w:val="28"/>
        </w:rPr>
        <w:t>:产品组装</w:t>
      </w:r>
      <w:r>
        <w:rPr>
          <w:rFonts w:ascii="仿宋" w:hAnsi="仿宋" w:hint="eastAsia"/>
          <w:b/>
          <w:bCs/>
          <w:sz w:val="28"/>
          <w:szCs w:val="28"/>
        </w:rPr>
        <w:t>与展示</w:t>
      </w:r>
    </w:p>
    <w:p w14:paraId="7A1765FF" w14:textId="77777777" w:rsidR="006768EE" w:rsidRPr="00504CE9" w:rsidRDefault="006768EE" w:rsidP="006768EE">
      <w:pPr>
        <w:pStyle w:val="10"/>
        <w:ind w:firstLine="588"/>
        <w:rPr>
          <w:rFonts w:ascii="仿宋" w:hAnsi="仿宋"/>
          <w:sz w:val="28"/>
          <w:szCs w:val="28"/>
        </w:rPr>
      </w:pPr>
      <w:r w:rsidRPr="00504CE9">
        <w:rPr>
          <w:rFonts w:ascii="仿宋" w:hAnsi="仿宋" w:hint="eastAsia"/>
          <w:sz w:val="28"/>
          <w:szCs w:val="28"/>
        </w:rPr>
        <w:t>任务一 虚拟样机</w:t>
      </w:r>
    </w:p>
    <w:p w14:paraId="6EB0EFEE" w14:textId="77777777" w:rsidR="006768EE" w:rsidRPr="003B2F0E" w:rsidRDefault="006768EE" w:rsidP="006768EE">
      <w:pPr>
        <w:pStyle w:val="10"/>
        <w:ind w:firstLine="588"/>
        <w:rPr>
          <w:rFonts w:ascii="仿宋" w:hAnsi="仿宋"/>
          <w:b/>
          <w:bCs/>
          <w:sz w:val="28"/>
          <w:szCs w:val="28"/>
        </w:rPr>
      </w:pPr>
      <w:r w:rsidRPr="003B2F0E">
        <w:rPr>
          <w:rFonts w:ascii="仿宋" w:hAnsi="仿宋" w:hint="eastAsia"/>
          <w:sz w:val="28"/>
          <w:szCs w:val="28"/>
        </w:rPr>
        <w:t>要求选手</w:t>
      </w:r>
      <w:r w:rsidRPr="003B2F0E">
        <w:rPr>
          <w:rFonts w:ascii="仿宋" w:hAnsi="仿宋" w:hint="eastAsia"/>
          <w:bCs/>
          <w:kern w:val="0"/>
          <w:sz w:val="28"/>
          <w:szCs w:val="28"/>
          <w:lang w:bidi="zh-CN"/>
        </w:rPr>
        <w:t>完成产品虚拟样机组装，并输出爆炸图、产品效果图和展示、</w:t>
      </w:r>
      <w:r>
        <w:rPr>
          <w:rFonts w:ascii="仿宋" w:hAnsi="仿宋" w:hint="eastAsia"/>
          <w:bCs/>
          <w:kern w:val="0"/>
          <w:sz w:val="28"/>
          <w:szCs w:val="28"/>
          <w:lang w:bidi="zh-CN"/>
        </w:rPr>
        <w:t>原理</w:t>
      </w:r>
      <w:r w:rsidRPr="003B2F0E">
        <w:rPr>
          <w:rFonts w:ascii="仿宋" w:hAnsi="仿宋" w:hint="eastAsia"/>
          <w:bCs/>
          <w:kern w:val="0"/>
          <w:sz w:val="28"/>
          <w:szCs w:val="28"/>
          <w:lang w:bidi="zh-CN"/>
        </w:rPr>
        <w:t>动画。</w:t>
      </w:r>
    </w:p>
    <w:p w14:paraId="14F166E3" w14:textId="77777777" w:rsidR="006768EE" w:rsidRPr="00504CE9" w:rsidRDefault="006768EE" w:rsidP="006768EE">
      <w:pPr>
        <w:pStyle w:val="10"/>
        <w:ind w:firstLine="588"/>
        <w:rPr>
          <w:rFonts w:ascii="仿宋" w:hAnsi="仿宋"/>
          <w:sz w:val="28"/>
          <w:szCs w:val="28"/>
        </w:rPr>
      </w:pPr>
      <w:r w:rsidRPr="00504CE9">
        <w:rPr>
          <w:rFonts w:ascii="仿宋" w:hAnsi="仿宋" w:hint="eastAsia"/>
          <w:sz w:val="28"/>
          <w:szCs w:val="28"/>
        </w:rPr>
        <w:t>任务二 产品组装与功能展示</w:t>
      </w:r>
    </w:p>
    <w:p w14:paraId="0C04DBD3" w14:textId="77777777" w:rsidR="006768EE" w:rsidRDefault="006768EE" w:rsidP="006768EE">
      <w:pPr>
        <w:pStyle w:val="10"/>
        <w:ind w:firstLine="588"/>
        <w:rPr>
          <w:rFonts w:ascii="仿宋" w:hAnsi="仿宋"/>
          <w:sz w:val="28"/>
          <w:szCs w:val="28"/>
        </w:rPr>
      </w:pPr>
      <w:r w:rsidRPr="00DD684A">
        <w:rPr>
          <w:rFonts w:ascii="仿宋" w:hAnsi="仿宋" w:hint="eastAsia"/>
          <w:sz w:val="28"/>
          <w:szCs w:val="28"/>
        </w:rPr>
        <w:t>要求选手</w:t>
      </w:r>
      <w:r>
        <w:rPr>
          <w:rFonts w:ascii="仿宋" w:hAnsi="仿宋" w:hint="eastAsia"/>
          <w:sz w:val="28"/>
          <w:szCs w:val="28"/>
        </w:rPr>
        <w:t>选择最优的打印件</w:t>
      </w:r>
      <w:r w:rsidRPr="00DD684A">
        <w:rPr>
          <w:rFonts w:ascii="仿宋" w:hAnsi="仿宋" w:hint="eastAsia"/>
          <w:sz w:val="28"/>
          <w:szCs w:val="28"/>
        </w:rPr>
        <w:t>，</w:t>
      </w:r>
      <w:bookmarkStart w:id="19" w:name="_Toc134802095"/>
      <w:r w:rsidRPr="00504CE9">
        <w:rPr>
          <w:rFonts w:ascii="仿宋" w:hAnsi="仿宋" w:hint="eastAsia"/>
          <w:sz w:val="28"/>
          <w:szCs w:val="28"/>
        </w:rPr>
        <w:t>根据</w:t>
      </w:r>
      <w:r>
        <w:rPr>
          <w:rFonts w:ascii="仿宋" w:hAnsi="仿宋" w:hint="eastAsia"/>
          <w:sz w:val="28"/>
          <w:szCs w:val="28"/>
        </w:rPr>
        <w:t>日常</w:t>
      </w:r>
      <w:r w:rsidRPr="00504CE9">
        <w:rPr>
          <w:rFonts w:ascii="仿宋" w:hAnsi="仿宋" w:hint="eastAsia"/>
          <w:sz w:val="28"/>
          <w:szCs w:val="28"/>
        </w:rPr>
        <w:t>知识和产品装配示意图，使用工具组装出完整的产品，产品能实现既定的功能。</w:t>
      </w:r>
    </w:p>
    <w:p w14:paraId="3171DA76" w14:textId="77777777" w:rsidR="006768EE" w:rsidRDefault="006768EE" w:rsidP="006768EE">
      <w:pPr>
        <w:pStyle w:val="10"/>
        <w:ind w:firstLine="590"/>
        <w:rPr>
          <w:rFonts w:ascii="仿宋" w:hAnsi="仿宋"/>
          <w:b/>
          <w:bCs/>
          <w:sz w:val="28"/>
          <w:szCs w:val="28"/>
        </w:rPr>
      </w:pPr>
      <w:r w:rsidRPr="00DD684A">
        <w:rPr>
          <w:rFonts w:ascii="仿宋" w:hAnsi="仿宋" w:hint="eastAsia"/>
          <w:b/>
          <w:bCs/>
          <w:sz w:val="28"/>
          <w:szCs w:val="28"/>
        </w:rPr>
        <w:t>模块</w:t>
      </w:r>
      <w:r>
        <w:rPr>
          <w:rFonts w:ascii="仿宋" w:hAnsi="仿宋" w:hint="eastAsia"/>
          <w:b/>
          <w:bCs/>
          <w:sz w:val="28"/>
          <w:szCs w:val="28"/>
        </w:rPr>
        <w:t>六</w:t>
      </w:r>
      <w:r w:rsidRPr="00DD684A">
        <w:rPr>
          <w:rFonts w:ascii="仿宋" w:hAnsi="仿宋" w:hint="eastAsia"/>
          <w:b/>
          <w:bCs/>
          <w:sz w:val="28"/>
          <w:szCs w:val="28"/>
        </w:rPr>
        <w:t>:</w:t>
      </w:r>
      <w:r>
        <w:rPr>
          <w:rFonts w:ascii="仿宋" w:hAnsi="仿宋" w:hint="eastAsia"/>
          <w:b/>
          <w:bCs/>
          <w:sz w:val="28"/>
          <w:szCs w:val="28"/>
        </w:rPr>
        <w:t>职业素养</w:t>
      </w:r>
    </w:p>
    <w:p w14:paraId="77D6AC2B" w14:textId="77777777" w:rsidR="006768EE" w:rsidRPr="00DA62BE" w:rsidRDefault="006768EE" w:rsidP="006768EE">
      <w:pPr>
        <w:pStyle w:val="10"/>
        <w:ind w:firstLine="588"/>
        <w:rPr>
          <w:rFonts w:ascii="仿宋" w:hAnsi="仿宋"/>
          <w:sz w:val="28"/>
          <w:szCs w:val="28"/>
        </w:rPr>
      </w:pPr>
      <w:r w:rsidRPr="00DA62BE">
        <w:rPr>
          <w:rFonts w:ascii="仿宋" w:hAnsi="仿宋"/>
          <w:sz w:val="28"/>
          <w:szCs w:val="28"/>
        </w:rPr>
        <w:t>1.规范操作设备</w:t>
      </w:r>
      <w:r w:rsidRPr="00DA62BE">
        <w:rPr>
          <w:rFonts w:ascii="仿宋" w:hAnsi="仿宋" w:hint="eastAsia"/>
          <w:sz w:val="28"/>
          <w:szCs w:val="28"/>
        </w:rPr>
        <w:t>。</w:t>
      </w:r>
    </w:p>
    <w:p w14:paraId="0197DC85" w14:textId="77777777" w:rsidR="006768EE" w:rsidRPr="00DA62BE" w:rsidRDefault="006768EE" w:rsidP="006768EE">
      <w:pPr>
        <w:pStyle w:val="10"/>
        <w:ind w:firstLine="588"/>
        <w:rPr>
          <w:rFonts w:ascii="仿宋" w:hAnsi="仿宋"/>
          <w:sz w:val="28"/>
          <w:szCs w:val="28"/>
        </w:rPr>
      </w:pPr>
      <w:r w:rsidRPr="00DA62BE">
        <w:rPr>
          <w:rFonts w:ascii="仿宋" w:hAnsi="仿宋"/>
          <w:sz w:val="28"/>
          <w:szCs w:val="28"/>
        </w:rPr>
        <w:t>2.现场的安全、文明生产及安全防护</w:t>
      </w:r>
      <w:r w:rsidRPr="00DA62BE">
        <w:rPr>
          <w:rFonts w:ascii="仿宋" w:hAnsi="仿宋" w:hint="eastAsia"/>
          <w:sz w:val="28"/>
          <w:szCs w:val="28"/>
        </w:rPr>
        <w:t>。</w:t>
      </w:r>
    </w:p>
    <w:p w14:paraId="39F38733" w14:textId="77777777" w:rsidR="006768EE" w:rsidRPr="00DA62BE" w:rsidRDefault="006768EE" w:rsidP="006768EE">
      <w:pPr>
        <w:pStyle w:val="10"/>
        <w:ind w:firstLine="588"/>
        <w:rPr>
          <w:rFonts w:ascii="仿宋" w:hAnsi="仿宋"/>
          <w:sz w:val="28"/>
          <w:szCs w:val="28"/>
        </w:rPr>
      </w:pPr>
      <w:r w:rsidRPr="00DA62BE">
        <w:rPr>
          <w:rFonts w:ascii="仿宋" w:hAnsi="仿宋"/>
          <w:sz w:val="28"/>
          <w:szCs w:val="28"/>
        </w:rPr>
        <w:t>3.完成任务的计划性、条理性，以及遇到问题时的应对状况等</w:t>
      </w:r>
      <w:r w:rsidRPr="00DA62BE">
        <w:rPr>
          <w:rFonts w:ascii="仿宋" w:hAnsi="仿宋" w:hint="eastAsia"/>
          <w:sz w:val="28"/>
          <w:szCs w:val="28"/>
        </w:rPr>
        <w:t>。</w:t>
      </w:r>
    </w:p>
    <w:p w14:paraId="4E9681CD" w14:textId="77777777" w:rsidR="006768EE" w:rsidRPr="00DA62BE" w:rsidRDefault="006768EE" w:rsidP="006768EE">
      <w:pPr>
        <w:pStyle w:val="10"/>
        <w:ind w:firstLine="588"/>
        <w:rPr>
          <w:rFonts w:ascii="仿宋" w:hAnsi="仿宋"/>
          <w:sz w:val="28"/>
          <w:szCs w:val="28"/>
        </w:rPr>
      </w:pPr>
      <w:r w:rsidRPr="00DA62BE">
        <w:rPr>
          <w:rFonts w:ascii="仿宋" w:hAnsi="仿宋"/>
          <w:sz w:val="28"/>
          <w:szCs w:val="28"/>
        </w:rPr>
        <w:t>4.尊重赛场工作人员，爱惜赛场的设备和器材，</w:t>
      </w:r>
      <w:r w:rsidRPr="00DA62BE">
        <w:rPr>
          <w:rFonts w:ascii="仿宋" w:hAnsi="仿宋" w:hint="eastAsia"/>
          <w:sz w:val="28"/>
          <w:szCs w:val="28"/>
        </w:rPr>
        <w:t>保持赛位的整洁。</w:t>
      </w:r>
    </w:p>
    <w:p w14:paraId="7EFE6558" w14:textId="77777777" w:rsidR="006768EE" w:rsidRPr="00DA62BE" w:rsidRDefault="006768EE" w:rsidP="006768EE">
      <w:pPr>
        <w:pStyle w:val="10"/>
        <w:ind w:firstLine="588"/>
        <w:rPr>
          <w:rFonts w:ascii="仿宋" w:hAnsi="仿宋"/>
          <w:sz w:val="28"/>
          <w:szCs w:val="28"/>
        </w:rPr>
      </w:pPr>
    </w:p>
    <w:p w14:paraId="0082D2F0" w14:textId="77777777" w:rsidR="006768EE" w:rsidRDefault="006768EE" w:rsidP="006768EE">
      <w:pPr>
        <w:pStyle w:val="2"/>
        <w:spacing w:before="156" w:after="156"/>
      </w:pPr>
      <w:bookmarkStart w:id="20" w:name="_Toc176509239"/>
      <w:r>
        <w:rPr>
          <w:rFonts w:hint="eastAsia"/>
        </w:rPr>
        <w:lastRenderedPageBreak/>
        <w:t>（三）评判标准</w:t>
      </w:r>
      <w:bookmarkEnd w:id="19"/>
      <w:bookmarkEnd w:id="20"/>
    </w:p>
    <w:p w14:paraId="35E2FF4E" w14:textId="77777777" w:rsidR="006768EE" w:rsidRPr="00F84ABE" w:rsidRDefault="006768EE" w:rsidP="006768EE">
      <w:pPr>
        <w:pStyle w:val="3"/>
      </w:pPr>
      <w:r w:rsidRPr="001A14B0">
        <w:rPr>
          <w:rFonts w:hint="eastAsia"/>
        </w:rPr>
        <w:t>1.</w:t>
      </w:r>
      <w:r w:rsidRPr="001A14B0">
        <w:rPr>
          <w:rFonts w:hint="eastAsia"/>
        </w:rPr>
        <w:t>分数权重：</w:t>
      </w:r>
    </w:p>
    <w:tbl>
      <w:tblPr>
        <w:tblStyle w:val="ad"/>
        <w:tblW w:w="9072" w:type="dxa"/>
        <w:jc w:val="center"/>
        <w:tblLayout w:type="fixed"/>
        <w:tblLook w:val="04A0" w:firstRow="1" w:lastRow="0" w:firstColumn="1" w:lastColumn="0" w:noHBand="0" w:noVBand="1"/>
      </w:tblPr>
      <w:tblGrid>
        <w:gridCol w:w="2263"/>
        <w:gridCol w:w="5103"/>
        <w:gridCol w:w="1706"/>
      </w:tblGrid>
      <w:tr w:rsidR="006768EE" w:rsidRPr="00D5301B" w14:paraId="5E9B3327" w14:textId="77777777" w:rsidTr="00571B7B">
        <w:trPr>
          <w:trHeight w:val="794"/>
          <w:jc w:val="center"/>
        </w:trPr>
        <w:tc>
          <w:tcPr>
            <w:tcW w:w="2263" w:type="dxa"/>
            <w:vAlign w:val="center"/>
          </w:tcPr>
          <w:p w14:paraId="60691D11" w14:textId="77777777" w:rsidR="006768EE" w:rsidRPr="00D5301B" w:rsidRDefault="006768EE" w:rsidP="00571B7B">
            <w:pPr>
              <w:jc w:val="center"/>
              <w:rPr>
                <w:rFonts w:ascii="仿宋" w:eastAsia="仿宋" w:hAnsi="仿宋" w:cs="宋体"/>
                <w:b/>
                <w:bCs/>
                <w:sz w:val="28"/>
                <w:szCs w:val="28"/>
              </w:rPr>
            </w:pPr>
            <w:bookmarkStart w:id="21" w:name="_Hlk134265085"/>
            <w:r>
              <w:rPr>
                <w:rFonts w:ascii="仿宋" w:eastAsia="仿宋" w:hAnsi="仿宋" w:cs="宋体" w:hint="eastAsia"/>
                <w:b/>
                <w:bCs/>
                <w:spacing w:val="6"/>
                <w:sz w:val="28"/>
                <w:szCs w:val="28"/>
              </w:rPr>
              <w:t>任务</w:t>
            </w:r>
            <w:r w:rsidRPr="00D5301B">
              <w:rPr>
                <w:rFonts w:ascii="仿宋" w:eastAsia="仿宋" w:hAnsi="仿宋" w:cs="宋体"/>
                <w:b/>
                <w:bCs/>
                <w:spacing w:val="6"/>
                <w:sz w:val="28"/>
                <w:szCs w:val="28"/>
              </w:rPr>
              <w:t>模块</w:t>
            </w:r>
          </w:p>
        </w:tc>
        <w:tc>
          <w:tcPr>
            <w:tcW w:w="5103" w:type="dxa"/>
            <w:vAlign w:val="center"/>
          </w:tcPr>
          <w:p w14:paraId="3B8CF04A" w14:textId="77777777" w:rsidR="006768EE" w:rsidRPr="00D5301B" w:rsidRDefault="006768EE" w:rsidP="00571B7B">
            <w:pPr>
              <w:jc w:val="center"/>
              <w:rPr>
                <w:rFonts w:ascii="仿宋" w:eastAsia="仿宋" w:hAnsi="仿宋" w:cs="宋体"/>
                <w:b/>
                <w:bCs/>
                <w:sz w:val="28"/>
                <w:szCs w:val="28"/>
              </w:rPr>
            </w:pPr>
            <w:r>
              <w:rPr>
                <w:rFonts w:ascii="仿宋" w:eastAsia="仿宋" w:hAnsi="仿宋" w:cs="宋体" w:hint="eastAsia"/>
                <w:b/>
                <w:bCs/>
                <w:spacing w:val="6"/>
                <w:sz w:val="28"/>
                <w:szCs w:val="28"/>
              </w:rPr>
              <w:t>具体任务</w:t>
            </w:r>
          </w:p>
        </w:tc>
        <w:tc>
          <w:tcPr>
            <w:tcW w:w="1706" w:type="dxa"/>
            <w:vAlign w:val="center"/>
          </w:tcPr>
          <w:p w14:paraId="28EB1BEE" w14:textId="77777777" w:rsidR="006768EE" w:rsidRPr="00D5301B" w:rsidRDefault="006768EE" w:rsidP="00571B7B">
            <w:pPr>
              <w:jc w:val="center"/>
              <w:rPr>
                <w:rFonts w:ascii="仿宋" w:eastAsia="仿宋" w:hAnsi="仿宋" w:cs="宋体"/>
                <w:b/>
                <w:bCs/>
                <w:sz w:val="28"/>
                <w:szCs w:val="28"/>
              </w:rPr>
            </w:pPr>
            <w:r>
              <w:rPr>
                <w:rFonts w:ascii="仿宋" w:eastAsia="仿宋" w:hAnsi="仿宋" w:cs="宋体" w:hint="eastAsia"/>
                <w:b/>
                <w:bCs/>
                <w:sz w:val="28"/>
                <w:szCs w:val="28"/>
              </w:rPr>
              <w:t>分数占比</w:t>
            </w:r>
          </w:p>
        </w:tc>
      </w:tr>
      <w:tr w:rsidR="006768EE" w:rsidRPr="00D5301B" w14:paraId="083E7945" w14:textId="77777777" w:rsidTr="00571B7B">
        <w:trPr>
          <w:trHeight w:val="794"/>
          <w:jc w:val="center"/>
        </w:trPr>
        <w:tc>
          <w:tcPr>
            <w:tcW w:w="2263" w:type="dxa"/>
            <w:vMerge w:val="restart"/>
            <w:vAlign w:val="center"/>
          </w:tcPr>
          <w:p w14:paraId="03065A21" w14:textId="77777777" w:rsidR="006768EE" w:rsidRPr="00D5301B" w:rsidRDefault="006768EE" w:rsidP="00571B7B">
            <w:pPr>
              <w:jc w:val="center"/>
              <w:rPr>
                <w:rFonts w:ascii="仿宋" w:eastAsia="仿宋" w:hAnsi="仿宋" w:cs="宋体"/>
                <w:spacing w:val="6"/>
                <w:sz w:val="28"/>
                <w:szCs w:val="28"/>
              </w:rPr>
            </w:pPr>
            <w:r w:rsidRPr="00D5301B">
              <w:rPr>
                <w:rFonts w:ascii="仿宋" w:eastAsia="仿宋" w:hAnsi="仿宋" w:cs="宋体" w:hint="eastAsia"/>
                <w:spacing w:val="6"/>
                <w:sz w:val="28"/>
                <w:szCs w:val="28"/>
              </w:rPr>
              <w:t>模块一</w:t>
            </w:r>
            <w:r>
              <w:rPr>
                <w:rFonts w:ascii="仿宋" w:eastAsia="仿宋" w:hAnsi="仿宋" w:cs="宋体" w:hint="eastAsia"/>
                <w:spacing w:val="6"/>
                <w:sz w:val="28"/>
                <w:szCs w:val="28"/>
              </w:rPr>
              <w:t>：</w:t>
            </w:r>
            <w:r>
              <w:rPr>
                <w:rFonts w:ascii="仿宋" w:eastAsia="仿宋" w:hAnsi="仿宋" w:cs="宋体" w:hint="eastAsia"/>
                <w:spacing w:val="-2"/>
                <w:sz w:val="28"/>
                <w:szCs w:val="28"/>
              </w:rPr>
              <w:t>产品基础设计</w:t>
            </w:r>
          </w:p>
        </w:tc>
        <w:tc>
          <w:tcPr>
            <w:tcW w:w="5103" w:type="dxa"/>
            <w:vAlign w:val="center"/>
          </w:tcPr>
          <w:p w14:paraId="25BC5A3D" w14:textId="77777777" w:rsidR="006768EE" w:rsidRPr="00D5301B" w:rsidRDefault="006768EE" w:rsidP="00571B7B">
            <w:pPr>
              <w:jc w:val="center"/>
              <w:rPr>
                <w:rFonts w:ascii="仿宋" w:eastAsia="仿宋" w:hAnsi="仿宋" w:cs="宋体"/>
                <w:spacing w:val="6"/>
                <w:sz w:val="28"/>
                <w:szCs w:val="28"/>
              </w:rPr>
            </w:pPr>
            <w:r w:rsidRPr="00606CF1">
              <w:rPr>
                <w:rFonts w:ascii="仿宋" w:eastAsia="仿宋" w:hAnsi="仿宋" w:cs="宋体" w:hint="eastAsia"/>
                <w:spacing w:val="-2"/>
                <w:sz w:val="28"/>
                <w:szCs w:val="28"/>
              </w:rPr>
              <w:t>三维建模</w:t>
            </w:r>
          </w:p>
        </w:tc>
        <w:tc>
          <w:tcPr>
            <w:tcW w:w="1706" w:type="dxa"/>
            <w:vMerge w:val="restart"/>
            <w:vAlign w:val="center"/>
          </w:tcPr>
          <w:p w14:paraId="45DE9D1F" w14:textId="77777777" w:rsidR="006768EE" w:rsidRPr="000E7926" w:rsidRDefault="006768EE" w:rsidP="00571B7B">
            <w:pPr>
              <w:jc w:val="center"/>
              <w:rPr>
                <w:rFonts w:ascii="仿宋" w:eastAsia="仿宋" w:hAnsi="仿宋" w:cs="宋体"/>
                <w:spacing w:val="6"/>
                <w:sz w:val="28"/>
                <w:szCs w:val="28"/>
                <w:highlight w:val="yellow"/>
              </w:rPr>
            </w:pPr>
            <w:r>
              <w:rPr>
                <w:rFonts w:ascii="仿宋" w:eastAsia="仿宋" w:hAnsi="仿宋" w:cs="宋体" w:hint="eastAsia"/>
                <w:spacing w:val="-2"/>
                <w:sz w:val="28"/>
                <w:szCs w:val="28"/>
              </w:rPr>
              <w:t>1</w:t>
            </w:r>
            <w:r>
              <w:rPr>
                <w:rFonts w:ascii="仿宋" w:eastAsia="仿宋" w:hAnsi="仿宋" w:cs="宋体"/>
                <w:spacing w:val="-2"/>
                <w:sz w:val="28"/>
                <w:szCs w:val="28"/>
              </w:rPr>
              <w:t>5</w:t>
            </w:r>
            <w:r>
              <w:rPr>
                <w:rFonts w:ascii="仿宋" w:eastAsia="仿宋" w:hAnsi="仿宋" w:cs="宋体" w:hint="eastAsia"/>
                <w:spacing w:val="-2"/>
                <w:sz w:val="28"/>
                <w:szCs w:val="28"/>
              </w:rPr>
              <w:t>%</w:t>
            </w:r>
          </w:p>
        </w:tc>
      </w:tr>
      <w:tr w:rsidR="006768EE" w:rsidRPr="00D5301B" w14:paraId="63FD4EDD" w14:textId="77777777" w:rsidTr="00571B7B">
        <w:trPr>
          <w:trHeight w:val="794"/>
          <w:jc w:val="center"/>
        </w:trPr>
        <w:tc>
          <w:tcPr>
            <w:tcW w:w="2263" w:type="dxa"/>
            <w:vMerge/>
            <w:vAlign w:val="center"/>
          </w:tcPr>
          <w:p w14:paraId="5FBEF8B9" w14:textId="77777777" w:rsidR="006768EE" w:rsidRPr="00D5301B" w:rsidRDefault="006768EE" w:rsidP="00571B7B">
            <w:pPr>
              <w:jc w:val="center"/>
              <w:rPr>
                <w:rFonts w:ascii="仿宋" w:eastAsia="仿宋" w:hAnsi="仿宋" w:cs="宋体"/>
                <w:spacing w:val="6"/>
                <w:sz w:val="28"/>
                <w:szCs w:val="28"/>
              </w:rPr>
            </w:pPr>
          </w:p>
        </w:tc>
        <w:tc>
          <w:tcPr>
            <w:tcW w:w="5103" w:type="dxa"/>
            <w:vAlign w:val="center"/>
          </w:tcPr>
          <w:p w14:paraId="3C58B4F0" w14:textId="77777777" w:rsidR="006768EE" w:rsidRDefault="006768EE" w:rsidP="00571B7B">
            <w:pPr>
              <w:jc w:val="center"/>
              <w:rPr>
                <w:rFonts w:ascii="仿宋" w:eastAsia="仿宋" w:hAnsi="仿宋" w:cs="宋体"/>
                <w:spacing w:val="-2"/>
                <w:sz w:val="28"/>
                <w:szCs w:val="28"/>
              </w:rPr>
            </w:pPr>
            <w:r w:rsidRPr="00606CF1">
              <w:rPr>
                <w:rFonts w:ascii="仿宋" w:eastAsia="仿宋" w:hAnsi="仿宋" w:cs="宋体" w:hint="eastAsia"/>
                <w:spacing w:val="-2"/>
                <w:sz w:val="28"/>
                <w:szCs w:val="28"/>
              </w:rPr>
              <w:t>数据采集与测量</w:t>
            </w:r>
          </w:p>
        </w:tc>
        <w:tc>
          <w:tcPr>
            <w:tcW w:w="1706" w:type="dxa"/>
            <w:vMerge/>
            <w:vAlign w:val="center"/>
          </w:tcPr>
          <w:p w14:paraId="32222BF6" w14:textId="77777777" w:rsidR="006768EE" w:rsidRPr="000E7926" w:rsidRDefault="006768EE" w:rsidP="00571B7B">
            <w:pPr>
              <w:jc w:val="center"/>
              <w:rPr>
                <w:rFonts w:ascii="仿宋" w:eastAsia="仿宋" w:hAnsi="仿宋" w:cs="宋体"/>
                <w:spacing w:val="6"/>
                <w:sz w:val="28"/>
                <w:szCs w:val="28"/>
              </w:rPr>
            </w:pPr>
          </w:p>
        </w:tc>
      </w:tr>
      <w:tr w:rsidR="006768EE" w:rsidRPr="00D5301B" w14:paraId="7F6490CD" w14:textId="77777777" w:rsidTr="00571B7B">
        <w:trPr>
          <w:trHeight w:val="794"/>
          <w:jc w:val="center"/>
        </w:trPr>
        <w:tc>
          <w:tcPr>
            <w:tcW w:w="2263" w:type="dxa"/>
            <w:vMerge/>
            <w:vAlign w:val="center"/>
          </w:tcPr>
          <w:p w14:paraId="07C74D9A" w14:textId="77777777" w:rsidR="006768EE" w:rsidRPr="00D5301B" w:rsidRDefault="006768EE" w:rsidP="00571B7B">
            <w:pPr>
              <w:jc w:val="center"/>
              <w:rPr>
                <w:rFonts w:ascii="仿宋" w:eastAsia="仿宋" w:hAnsi="仿宋" w:cs="宋体"/>
                <w:spacing w:val="6"/>
                <w:sz w:val="28"/>
                <w:szCs w:val="28"/>
              </w:rPr>
            </w:pPr>
          </w:p>
        </w:tc>
        <w:tc>
          <w:tcPr>
            <w:tcW w:w="5103" w:type="dxa"/>
            <w:vAlign w:val="center"/>
          </w:tcPr>
          <w:p w14:paraId="03F8D435" w14:textId="77777777" w:rsidR="006768EE" w:rsidRDefault="006768EE" w:rsidP="00571B7B">
            <w:pPr>
              <w:jc w:val="center"/>
              <w:rPr>
                <w:rFonts w:ascii="仿宋" w:eastAsia="仿宋" w:hAnsi="仿宋" w:cs="宋体"/>
                <w:spacing w:val="-2"/>
                <w:sz w:val="28"/>
                <w:szCs w:val="28"/>
              </w:rPr>
            </w:pPr>
            <w:r w:rsidRPr="00606CF1">
              <w:rPr>
                <w:rFonts w:ascii="仿宋" w:eastAsia="仿宋" w:hAnsi="仿宋" w:cs="宋体" w:hint="eastAsia"/>
                <w:spacing w:val="-2"/>
                <w:sz w:val="28"/>
                <w:szCs w:val="28"/>
              </w:rPr>
              <w:t>工程图绘制</w:t>
            </w:r>
          </w:p>
        </w:tc>
        <w:tc>
          <w:tcPr>
            <w:tcW w:w="1706" w:type="dxa"/>
            <w:vMerge/>
            <w:vAlign w:val="center"/>
          </w:tcPr>
          <w:p w14:paraId="7BF19EC3" w14:textId="77777777" w:rsidR="006768EE" w:rsidRPr="000E7926" w:rsidRDefault="006768EE" w:rsidP="00571B7B">
            <w:pPr>
              <w:jc w:val="center"/>
              <w:rPr>
                <w:rFonts w:ascii="仿宋" w:eastAsia="仿宋" w:hAnsi="仿宋" w:cs="宋体"/>
                <w:spacing w:val="6"/>
                <w:sz w:val="28"/>
                <w:szCs w:val="28"/>
              </w:rPr>
            </w:pPr>
          </w:p>
        </w:tc>
      </w:tr>
      <w:tr w:rsidR="006768EE" w:rsidRPr="00D5301B" w14:paraId="128A75AA" w14:textId="77777777" w:rsidTr="00571B7B">
        <w:trPr>
          <w:trHeight w:val="794"/>
          <w:jc w:val="center"/>
        </w:trPr>
        <w:tc>
          <w:tcPr>
            <w:tcW w:w="2263" w:type="dxa"/>
            <w:vMerge w:val="restart"/>
            <w:vAlign w:val="center"/>
          </w:tcPr>
          <w:p w14:paraId="50141350" w14:textId="77777777" w:rsidR="006768EE" w:rsidRPr="00D5301B" w:rsidRDefault="006768EE" w:rsidP="00571B7B">
            <w:pPr>
              <w:jc w:val="center"/>
              <w:rPr>
                <w:rFonts w:ascii="仿宋" w:eastAsia="仿宋" w:hAnsi="仿宋" w:cs="宋体"/>
                <w:spacing w:val="6"/>
                <w:sz w:val="28"/>
                <w:szCs w:val="28"/>
              </w:rPr>
            </w:pPr>
            <w:r w:rsidRPr="00D5301B">
              <w:rPr>
                <w:rFonts w:ascii="仿宋" w:eastAsia="仿宋" w:hAnsi="仿宋" w:cs="宋体" w:hint="eastAsia"/>
                <w:spacing w:val="6"/>
                <w:sz w:val="28"/>
                <w:szCs w:val="28"/>
              </w:rPr>
              <w:t>模块二</w:t>
            </w:r>
            <w:r>
              <w:rPr>
                <w:rFonts w:ascii="仿宋" w:eastAsia="仿宋" w:hAnsi="仿宋" w:cs="宋体" w:hint="eastAsia"/>
                <w:spacing w:val="6"/>
                <w:sz w:val="28"/>
                <w:szCs w:val="28"/>
              </w:rPr>
              <w:t>：</w:t>
            </w:r>
            <w:r w:rsidRPr="00D5301B">
              <w:rPr>
                <w:rFonts w:ascii="仿宋" w:eastAsia="仿宋" w:hAnsi="仿宋" w:cs="宋体" w:hint="eastAsia"/>
                <w:spacing w:val="-2"/>
                <w:sz w:val="28"/>
                <w:szCs w:val="28"/>
              </w:rPr>
              <w:t>产品创新设计</w:t>
            </w:r>
          </w:p>
        </w:tc>
        <w:tc>
          <w:tcPr>
            <w:tcW w:w="5103" w:type="dxa"/>
            <w:vAlign w:val="center"/>
          </w:tcPr>
          <w:p w14:paraId="2D35D43B" w14:textId="77777777" w:rsidR="006768EE" w:rsidRPr="00606CF1" w:rsidRDefault="006768EE" w:rsidP="00571B7B">
            <w:pPr>
              <w:jc w:val="center"/>
              <w:rPr>
                <w:rFonts w:ascii="仿宋" w:eastAsia="仿宋" w:hAnsi="仿宋" w:cs="宋体"/>
                <w:spacing w:val="-2"/>
                <w:sz w:val="28"/>
                <w:szCs w:val="28"/>
              </w:rPr>
            </w:pPr>
            <w:r w:rsidRPr="00606CF1">
              <w:rPr>
                <w:rFonts w:ascii="仿宋" w:eastAsia="仿宋" w:hAnsi="仿宋" w:cs="宋体" w:hint="eastAsia"/>
                <w:spacing w:val="-2"/>
                <w:sz w:val="28"/>
                <w:szCs w:val="28"/>
              </w:rPr>
              <w:t>产品机构设计</w:t>
            </w:r>
          </w:p>
        </w:tc>
        <w:tc>
          <w:tcPr>
            <w:tcW w:w="1706" w:type="dxa"/>
            <w:vMerge w:val="restart"/>
            <w:vAlign w:val="center"/>
          </w:tcPr>
          <w:p w14:paraId="051BB20E" w14:textId="77777777" w:rsidR="006768EE" w:rsidRPr="00D5301B" w:rsidRDefault="006768EE" w:rsidP="00571B7B">
            <w:pPr>
              <w:jc w:val="center"/>
              <w:rPr>
                <w:rFonts w:ascii="仿宋" w:eastAsia="仿宋" w:hAnsi="仿宋" w:cs="宋体"/>
                <w:spacing w:val="6"/>
                <w:sz w:val="28"/>
                <w:szCs w:val="28"/>
              </w:rPr>
            </w:pPr>
            <w:r>
              <w:rPr>
                <w:rFonts w:ascii="仿宋" w:eastAsia="仿宋" w:hAnsi="仿宋" w:cs="宋体" w:hint="eastAsia"/>
                <w:spacing w:val="-2"/>
                <w:sz w:val="28"/>
                <w:szCs w:val="28"/>
              </w:rPr>
              <w:t>2</w:t>
            </w:r>
            <w:r>
              <w:rPr>
                <w:rFonts w:ascii="仿宋" w:eastAsia="仿宋" w:hAnsi="仿宋" w:cs="宋体"/>
                <w:spacing w:val="-2"/>
                <w:sz w:val="28"/>
                <w:szCs w:val="28"/>
              </w:rPr>
              <w:t>9</w:t>
            </w:r>
            <w:r>
              <w:rPr>
                <w:rFonts w:ascii="仿宋" w:eastAsia="仿宋" w:hAnsi="仿宋" w:cs="宋体" w:hint="eastAsia"/>
                <w:spacing w:val="-2"/>
                <w:sz w:val="28"/>
                <w:szCs w:val="28"/>
              </w:rPr>
              <w:t>%</w:t>
            </w:r>
          </w:p>
        </w:tc>
      </w:tr>
      <w:tr w:rsidR="006768EE" w:rsidRPr="00D5301B" w14:paraId="4388F1D5" w14:textId="77777777" w:rsidTr="00571B7B">
        <w:trPr>
          <w:trHeight w:val="794"/>
          <w:jc w:val="center"/>
        </w:trPr>
        <w:tc>
          <w:tcPr>
            <w:tcW w:w="2263" w:type="dxa"/>
            <w:vMerge/>
            <w:vAlign w:val="center"/>
          </w:tcPr>
          <w:p w14:paraId="64D0C589" w14:textId="77777777" w:rsidR="006768EE" w:rsidRPr="00D5301B" w:rsidRDefault="006768EE" w:rsidP="00571B7B">
            <w:pPr>
              <w:jc w:val="center"/>
              <w:rPr>
                <w:rFonts w:ascii="仿宋" w:eastAsia="仿宋" w:hAnsi="仿宋" w:cs="宋体"/>
                <w:spacing w:val="6"/>
                <w:sz w:val="28"/>
                <w:szCs w:val="28"/>
              </w:rPr>
            </w:pPr>
          </w:p>
        </w:tc>
        <w:tc>
          <w:tcPr>
            <w:tcW w:w="5103" w:type="dxa"/>
            <w:vAlign w:val="center"/>
          </w:tcPr>
          <w:p w14:paraId="3836FD40" w14:textId="77777777" w:rsidR="006768EE" w:rsidRPr="00D5301B" w:rsidRDefault="006768EE" w:rsidP="00571B7B">
            <w:pPr>
              <w:jc w:val="center"/>
              <w:rPr>
                <w:rFonts w:ascii="仿宋" w:eastAsia="仿宋" w:hAnsi="仿宋" w:cs="宋体"/>
                <w:spacing w:val="-2"/>
                <w:sz w:val="28"/>
                <w:szCs w:val="28"/>
              </w:rPr>
            </w:pPr>
            <w:r w:rsidRPr="00606CF1">
              <w:rPr>
                <w:rFonts w:ascii="仿宋" w:eastAsia="仿宋" w:hAnsi="仿宋" w:cs="宋体" w:hint="eastAsia"/>
                <w:spacing w:val="-2"/>
                <w:sz w:val="28"/>
                <w:szCs w:val="28"/>
              </w:rPr>
              <w:t>零件结构优化（轻量化设计）</w:t>
            </w:r>
          </w:p>
        </w:tc>
        <w:tc>
          <w:tcPr>
            <w:tcW w:w="1706" w:type="dxa"/>
            <w:vMerge/>
            <w:vAlign w:val="center"/>
          </w:tcPr>
          <w:p w14:paraId="309E49FB" w14:textId="77777777" w:rsidR="006768EE" w:rsidRPr="00D5301B" w:rsidRDefault="006768EE" w:rsidP="00571B7B">
            <w:pPr>
              <w:jc w:val="center"/>
              <w:rPr>
                <w:rFonts w:ascii="仿宋" w:eastAsia="仿宋" w:hAnsi="仿宋" w:cs="宋体"/>
                <w:spacing w:val="6"/>
                <w:sz w:val="28"/>
                <w:szCs w:val="28"/>
              </w:rPr>
            </w:pPr>
          </w:p>
        </w:tc>
      </w:tr>
      <w:tr w:rsidR="006768EE" w:rsidRPr="00D5301B" w14:paraId="6EE0EF48" w14:textId="77777777" w:rsidTr="00571B7B">
        <w:trPr>
          <w:trHeight w:val="794"/>
          <w:jc w:val="center"/>
        </w:trPr>
        <w:tc>
          <w:tcPr>
            <w:tcW w:w="2263" w:type="dxa"/>
            <w:vMerge/>
            <w:vAlign w:val="center"/>
          </w:tcPr>
          <w:p w14:paraId="77B25570" w14:textId="77777777" w:rsidR="006768EE" w:rsidRPr="00D5301B" w:rsidRDefault="006768EE" w:rsidP="00571B7B">
            <w:pPr>
              <w:jc w:val="center"/>
              <w:rPr>
                <w:rFonts w:ascii="仿宋" w:eastAsia="仿宋" w:hAnsi="仿宋" w:cs="宋体"/>
                <w:spacing w:val="6"/>
                <w:sz w:val="28"/>
                <w:szCs w:val="28"/>
              </w:rPr>
            </w:pPr>
          </w:p>
        </w:tc>
        <w:tc>
          <w:tcPr>
            <w:tcW w:w="5103" w:type="dxa"/>
            <w:vAlign w:val="center"/>
          </w:tcPr>
          <w:p w14:paraId="0F849A75" w14:textId="77777777" w:rsidR="006768EE" w:rsidRPr="00D5301B" w:rsidRDefault="006768EE" w:rsidP="00571B7B">
            <w:pPr>
              <w:jc w:val="center"/>
              <w:rPr>
                <w:rFonts w:ascii="仿宋" w:eastAsia="仿宋" w:hAnsi="仿宋" w:cs="宋体"/>
                <w:spacing w:val="-2"/>
                <w:sz w:val="28"/>
                <w:szCs w:val="28"/>
              </w:rPr>
            </w:pPr>
            <w:r w:rsidRPr="00606CF1">
              <w:rPr>
                <w:rFonts w:ascii="仿宋" w:eastAsia="仿宋" w:hAnsi="仿宋" w:cs="宋体" w:hint="eastAsia"/>
                <w:spacing w:val="-2"/>
                <w:sz w:val="28"/>
                <w:szCs w:val="28"/>
              </w:rPr>
              <w:t>三维扫描与逆向建模</w:t>
            </w:r>
          </w:p>
        </w:tc>
        <w:tc>
          <w:tcPr>
            <w:tcW w:w="1706" w:type="dxa"/>
            <w:vMerge/>
            <w:vAlign w:val="center"/>
          </w:tcPr>
          <w:p w14:paraId="6D263C37" w14:textId="77777777" w:rsidR="006768EE" w:rsidRPr="00D5301B" w:rsidRDefault="006768EE" w:rsidP="00571B7B">
            <w:pPr>
              <w:jc w:val="center"/>
              <w:rPr>
                <w:rFonts w:ascii="仿宋" w:eastAsia="仿宋" w:hAnsi="仿宋" w:cs="宋体"/>
                <w:spacing w:val="6"/>
                <w:sz w:val="28"/>
                <w:szCs w:val="28"/>
              </w:rPr>
            </w:pPr>
          </w:p>
        </w:tc>
      </w:tr>
      <w:tr w:rsidR="006768EE" w:rsidRPr="00D5301B" w14:paraId="193EEC7E" w14:textId="77777777" w:rsidTr="00571B7B">
        <w:trPr>
          <w:trHeight w:val="794"/>
          <w:jc w:val="center"/>
        </w:trPr>
        <w:tc>
          <w:tcPr>
            <w:tcW w:w="2263" w:type="dxa"/>
            <w:vMerge w:val="restart"/>
            <w:vAlign w:val="center"/>
          </w:tcPr>
          <w:p w14:paraId="46488D2D" w14:textId="77777777" w:rsidR="006768EE" w:rsidRPr="00D5301B" w:rsidRDefault="006768EE" w:rsidP="00571B7B">
            <w:pPr>
              <w:jc w:val="center"/>
              <w:rPr>
                <w:rFonts w:ascii="仿宋" w:eastAsia="仿宋" w:hAnsi="仿宋" w:cs="宋体"/>
                <w:spacing w:val="6"/>
                <w:sz w:val="28"/>
                <w:szCs w:val="28"/>
              </w:rPr>
            </w:pPr>
            <w:r w:rsidRPr="00D5301B">
              <w:rPr>
                <w:rFonts w:ascii="仿宋" w:eastAsia="仿宋" w:hAnsi="仿宋" w:cs="宋体" w:hint="eastAsia"/>
                <w:spacing w:val="6"/>
                <w:sz w:val="28"/>
                <w:szCs w:val="28"/>
              </w:rPr>
              <w:t>模块三</w:t>
            </w:r>
            <w:r>
              <w:rPr>
                <w:rFonts w:ascii="仿宋" w:eastAsia="仿宋" w:hAnsi="仿宋" w:cs="宋体" w:hint="eastAsia"/>
                <w:spacing w:val="6"/>
                <w:sz w:val="28"/>
                <w:szCs w:val="28"/>
              </w:rPr>
              <w:t>：</w:t>
            </w:r>
            <w:r w:rsidRPr="00D230F6">
              <w:rPr>
                <w:rFonts w:ascii="仿宋" w:eastAsia="仿宋" w:hAnsi="仿宋" w:cs="宋体" w:hint="eastAsia"/>
                <w:spacing w:val="-2"/>
                <w:sz w:val="28"/>
                <w:szCs w:val="28"/>
              </w:rPr>
              <w:t>产品打印</w:t>
            </w:r>
            <w:r>
              <w:rPr>
                <w:rFonts w:ascii="仿宋" w:eastAsia="仿宋" w:hAnsi="仿宋" w:cs="宋体" w:hint="eastAsia"/>
                <w:spacing w:val="-2"/>
                <w:sz w:val="28"/>
                <w:szCs w:val="28"/>
              </w:rPr>
              <w:t>准备</w:t>
            </w:r>
          </w:p>
        </w:tc>
        <w:tc>
          <w:tcPr>
            <w:tcW w:w="5103" w:type="dxa"/>
            <w:vAlign w:val="center"/>
          </w:tcPr>
          <w:p w14:paraId="685CC01A" w14:textId="77777777" w:rsidR="006768EE" w:rsidRPr="00D230F6" w:rsidRDefault="006768EE" w:rsidP="00571B7B">
            <w:pPr>
              <w:jc w:val="center"/>
              <w:rPr>
                <w:rFonts w:ascii="仿宋" w:eastAsia="仿宋" w:hAnsi="仿宋" w:cs="宋体"/>
                <w:spacing w:val="-2"/>
                <w:sz w:val="28"/>
                <w:szCs w:val="28"/>
              </w:rPr>
            </w:pPr>
            <w:r w:rsidRPr="00606CF1">
              <w:rPr>
                <w:rFonts w:ascii="仿宋" w:eastAsia="仿宋" w:hAnsi="仿宋" w:cs="宋体" w:hint="eastAsia"/>
                <w:spacing w:val="-2"/>
                <w:sz w:val="28"/>
                <w:szCs w:val="28"/>
              </w:rPr>
              <w:t>增材制造设备网络部署</w:t>
            </w:r>
          </w:p>
        </w:tc>
        <w:tc>
          <w:tcPr>
            <w:tcW w:w="1706" w:type="dxa"/>
            <w:vMerge w:val="restart"/>
            <w:vAlign w:val="center"/>
          </w:tcPr>
          <w:p w14:paraId="49428D98" w14:textId="77777777" w:rsidR="006768EE" w:rsidRPr="00B80F2E" w:rsidRDefault="006768EE" w:rsidP="00571B7B">
            <w:pPr>
              <w:jc w:val="center"/>
              <w:rPr>
                <w:rFonts w:ascii="仿宋" w:eastAsia="仿宋" w:hAnsi="仿宋" w:cs="宋体"/>
                <w:spacing w:val="6"/>
                <w:sz w:val="28"/>
                <w:szCs w:val="28"/>
              </w:rPr>
            </w:pPr>
            <w:r>
              <w:rPr>
                <w:rFonts w:ascii="仿宋" w:eastAsia="仿宋" w:hAnsi="仿宋" w:cs="宋体" w:hint="eastAsia"/>
                <w:spacing w:val="-2"/>
                <w:sz w:val="28"/>
                <w:szCs w:val="28"/>
              </w:rPr>
              <w:t>1</w:t>
            </w:r>
            <w:r>
              <w:rPr>
                <w:rFonts w:ascii="仿宋" w:eastAsia="仿宋" w:hAnsi="仿宋" w:cs="宋体"/>
                <w:spacing w:val="-2"/>
                <w:sz w:val="28"/>
                <w:szCs w:val="28"/>
              </w:rPr>
              <w:t>0</w:t>
            </w:r>
            <w:r>
              <w:rPr>
                <w:rFonts w:ascii="仿宋" w:eastAsia="仿宋" w:hAnsi="仿宋" w:cs="宋体" w:hint="eastAsia"/>
                <w:spacing w:val="-2"/>
                <w:sz w:val="28"/>
                <w:szCs w:val="28"/>
              </w:rPr>
              <w:t>%</w:t>
            </w:r>
          </w:p>
        </w:tc>
      </w:tr>
      <w:tr w:rsidR="006768EE" w:rsidRPr="00D5301B" w14:paraId="164F52B9" w14:textId="77777777" w:rsidTr="00571B7B">
        <w:trPr>
          <w:trHeight w:val="794"/>
          <w:jc w:val="center"/>
        </w:trPr>
        <w:tc>
          <w:tcPr>
            <w:tcW w:w="2263" w:type="dxa"/>
            <w:vMerge/>
            <w:vAlign w:val="center"/>
          </w:tcPr>
          <w:p w14:paraId="1E03634F" w14:textId="77777777" w:rsidR="006768EE" w:rsidRPr="00D5301B" w:rsidRDefault="006768EE" w:rsidP="00571B7B">
            <w:pPr>
              <w:jc w:val="center"/>
              <w:rPr>
                <w:rFonts w:ascii="仿宋" w:eastAsia="仿宋" w:hAnsi="仿宋" w:cs="宋体"/>
                <w:spacing w:val="6"/>
                <w:sz w:val="28"/>
                <w:szCs w:val="28"/>
              </w:rPr>
            </w:pPr>
          </w:p>
        </w:tc>
        <w:tc>
          <w:tcPr>
            <w:tcW w:w="5103" w:type="dxa"/>
            <w:vAlign w:val="center"/>
          </w:tcPr>
          <w:p w14:paraId="030596C2" w14:textId="77777777" w:rsidR="006768EE" w:rsidRPr="00D230F6" w:rsidRDefault="006768EE" w:rsidP="00571B7B">
            <w:pPr>
              <w:jc w:val="center"/>
              <w:rPr>
                <w:rFonts w:ascii="仿宋" w:eastAsia="仿宋" w:hAnsi="仿宋" w:cs="宋体"/>
                <w:spacing w:val="-2"/>
                <w:sz w:val="28"/>
                <w:szCs w:val="28"/>
              </w:rPr>
            </w:pPr>
            <w:r w:rsidRPr="00606CF1">
              <w:rPr>
                <w:rFonts w:ascii="仿宋" w:eastAsia="仿宋" w:hAnsi="仿宋" w:cs="宋体" w:hint="eastAsia"/>
                <w:spacing w:val="-2"/>
                <w:sz w:val="28"/>
                <w:szCs w:val="28"/>
              </w:rPr>
              <w:t>增材制造设备维修与调试</w:t>
            </w:r>
          </w:p>
        </w:tc>
        <w:tc>
          <w:tcPr>
            <w:tcW w:w="1706" w:type="dxa"/>
            <w:vMerge/>
            <w:vAlign w:val="center"/>
          </w:tcPr>
          <w:p w14:paraId="087547C7" w14:textId="77777777" w:rsidR="006768EE" w:rsidRPr="00D5301B" w:rsidRDefault="006768EE" w:rsidP="00571B7B">
            <w:pPr>
              <w:jc w:val="center"/>
              <w:rPr>
                <w:rFonts w:ascii="仿宋" w:eastAsia="仿宋" w:hAnsi="仿宋" w:cs="宋体"/>
                <w:spacing w:val="6"/>
                <w:sz w:val="28"/>
                <w:szCs w:val="28"/>
              </w:rPr>
            </w:pPr>
          </w:p>
        </w:tc>
      </w:tr>
      <w:tr w:rsidR="006768EE" w:rsidRPr="00D5301B" w14:paraId="11F22365" w14:textId="77777777" w:rsidTr="00571B7B">
        <w:trPr>
          <w:trHeight w:val="794"/>
          <w:jc w:val="center"/>
        </w:trPr>
        <w:tc>
          <w:tcPr>
            <w:tcW w:w="2263" w:type="dxa"/>
            <w:vMerge w:val="restart"/>
            <w:vAlign w:val="center"/>
          </w:tcPr>
          <w:p w14:paraId="7C253ADE" w14:textId="77777777" w:rsidR="006768EE" w:rsidRPr="00D5301B" w:rsidRDefault="006768EE" w:rsidP="00571B7B">
            <w:pPr>
              <w:jc w:val="center"/>
              <w:rPr>
                <w:rFonts w:ascii="仿宋" w:eastAsia="仿宋" w:hAnsi="仿宋" w:cs="宋体"/>
                <w:spacing w:val="6"/>
                <w:sz w:val="28"/>
                <w:szCs w:val="28"/>
              </w:rPr>
            </w:pPr>
            <w:r w:rsidRPr="00D5301B">
              <w:rPr>
                <w:rFonts w:ascii="仿宋" w:eastAsia="仿宋" w:hAnsi="仿宋" w:cs="宋体" w:hint="eastAsia"/>
                <w:spacing w:val="6"/>
                <w:sz w:val="28"/>
                <w:szCs w:val="28"/>
              </w:rPr>
              <w:t>模块</w:t>
            </w:r>
            <w:r>
              <w:rPr>
                <w:rFonts w:ascii="仿宋" w:eastAsia="仿宋" w:hAnsi="仿宋" w:cs="宋体" w:hint="eastAsia"/>
                <w:spacing w:val="6"/>
                <w:sz w:val="28"/>
                <w:szCs w:val="28"/>
              </w:rPr>
              <w:t>四：</w:t>
            </w:r>
            <w:r w:rsidRPr="00D230F6">
              <w:rPr>
                <w:rFonts w:ascii="仿宋" w:eastAsia="仿宋" w:hAnsi="仿宋" w:cs="宋体" w:hint="eastAsia"/>
                <w:spacing w:val="-2"/>
                <w:sz w:val="28"/>
                <w:szCs w:val="28"/>
              </w:rPr>
              <w:t>产品打印及质量控制</w:t>
            </w:r>
          </w:p>
        </w:tc>
        <w:tc>
          <w:tcPr>
            <w:tcW w:w="5103" w:type="dxa"/>
            <w:vAlign w:val="center"/>
          </w:tcPr>
          <w:p w14:paraId="3B504608" w14:textId="77777777" w:rsidR="006768EE" w:rsidRPr="00D230F6" w:rsidRDefault="006768EE" w:rsidP="00571B7B">
            <w:pPr>
              <w:jc w:val="center"/>
              <w:rPr>
                <w:rFonts w:ascii="仿宋" w:eastAsia="仿宋" w:hAnsi="仿宋" w:cs="宋体"/>
                <w:spacing w:val="-2"/>
                <w:sz w:val="28"/>
                <w:szCs w:val="28"/>
              </w:rPr>
            </w:pPr>
            <w:r w:rsidRPr="00606CF1">
              <w:rPr>
                <w:rFonts w:ascii="仿宋" w:eastAsia="仿宋" w:hAnsi="仿宋" w:cs="宋体" w:hint="eastAsia"/>
                <w:spacing w:val="-2"/>
                <w:sz w:val="28"/>
                <w:szCs w:val="28"/>
              </w:rPr>
              <w:t>增材制造工艺设计</w:t>
            </w:r>
          </w:p>
        </w:tc>
        <w:tc>
          <w:tcPr>
            <w:tcW w:w="1706" w:type="dxa"/>
            <w:vMerge w:val="restart"/>
            <w:vAlign w:val="center"/>
          </w:tcPr>
          <w:p w14:paraId="119B6804" w14:textId="77777777" w:rsidR="006768EE" w:rsidRPr="00D5301B" w:rsidRDefault="006768EE" w:rsidP="00571B7B">
            <w:pPr>
              <w:jc w:val="center"/>
              <w:rPr>
                <w:rFonts w:ascii="仿宋" w:eastAsia="仿宋" w:hAnsi="仿宋" w:cs="宋体"/>
                <w:spacing w:val="6"/>
                <w:sz w:val="28"/>
                <w:szCs w:val="28"/>
              </w:rPr>
            </w:pPr>
            <w:r>
              <w:rPr>
                <w:rFonts w:ascii="仿宋" w:eastAsia="仿宋" w:hAnsi="仿宋" w:cs="宋体" w:hint="eastAsia"/>
                <w:spacing w:val="-2"/>
                <w:sz w:val="28"/>
                <w:szCs w:val="28"/>
              </w:rPr>
              <w:t>2</w:t>
            </w:r>
            <w:r>
              <w:rPr>
                <w:rFonts w:ascii="仿宋" w:eastAsia="仿宋" w:hAnsi="仿宋" w:cs="宋体"/>
                <w:spacing w:val="-2"/>
                <w:sz w:val="28"/>
                <w:szCs w:val="28"/>
              </w:rPr>
              <w:t>9</w:t>
            </w:r>
            <w:r>
              <w:rPr>
                <w:rFonts w:ascii="仿宋" w:eastAsia="仿宋" w:hAnsi="仿宋" w:cs="宋体" w:hint="eastAsia"/>
                <w:spacing w:val="-2"/>
                <w:sz w:val="28"/>
                <w:szCs w:val="28"/>
              </w:rPr>
              <w:t>%</w:t>
            </w:r>
          </w:p>
        </w:tc>
      </w:tr>
      <w:tr w:rsidR="006768EE" w:rsidRPr="00D5301B" w14:paraId="11658539" w14:textId="77777777" w:rsidTr="00571B7B">
        <w:trPr>
          <w:trHeight w:val="794"/>
          <w:jc w:val="center"/>
        </w:trPr>
        <w:tc>
          <w:tcPr>
            <w:tcW w:w="2263" w:type="dxa"/>
            <w:vMerge/>
            <w:vAlign w:val="center"/>
          </w:tcPr>
          <w:p w14:paraId="1144872D" w14:textId="77777777" w:rsidR="006768EE" w:rsidRPr="00D5301B" w:rsidRDefault="006768EE" w:rsidP="00571B7B">
            <w:pPr>
              <w:jc w:val="center"/>
              <w:rPr>
                <w:rFonts w:ascii="仿宋" w:eastAsia="仿宋" w:hAnsi="仿宋" w:cs="宋体"/>
                <w:spacing w:val="6"/>
                <w:sz w:val="28"/>
                <w:szCs w:val="28"/>
              </w:rPr>
            </w:pPr>
          </w:p>
        </w:tc>
        <w:tc>
          <w:tcPr>
            <w:tcW w:w="5103" w:type="dxa"/>
            <w:vAlign w:val="center"/>
          </w:tcPr>
          <w:p w14:paraId="0D0286A4" w14:textId="77777777" w:rsidR="006768EE" w:rsidRPr="00D230F6" w:rsidRDefault="006768EE" w:rsidP="00571B7B">
            <w:pPr>
              <w:jc w:val="center"/>
              <w:rPr>
                <w:rFonts w:ascii="仿宋" w:eastAsia="仿宋" w:hAnsi="仿宋" w:cs="宋体"/>
                <w:spacing w:val="-2"/>
                <w:sz w:val="28"/>
                <w:szCs w:val="28"/>
              </w:rPr>
            </w:pPr>
            <w:r w:rsidRPr="00606CF1">
              <w:rPr>
                <w:rFonts w:ascii="仿宋" w:eastAsia="仿宋" w:hAnsi="仿宋" w:cs="宋体" w:hint="eastAsia"/>
                <w:spacing w:val="-2"/>
                <w:sz w:val="28"/>
                <w:szCs w:val="28"/>
              </w:rPr>
              <w:t>增材制造制件成型</w:t>
            </w:r>
          </w:p>
        </w:tc>
        <w:tc>
          <w:tcPr>
            <w:tcW w:w="1706" w:type="dxa"/>
            <w:vMerge/>
            <w:vAlign w:val="center"/>
          </w:tcPr>
          <w:p w14:paraId="34F40B62" w14:textId="77777777" w:rsidR="006768EE" w:rsidRPr="00D5301B" w:rsidRDefault="006768EE" w:rsidP="00571B7B">
            <w:pPr>
              <w:jc w:val="center"/>
              <w:rPr>
                <w:rFonts w:ascii="仿宋" w:eastAsia="仿宋" w:hAnsi="仿宋" w:cs="宋体"/>
                <w:spacing w:val="6"/>
                <w:sz w:val="28"/>
                <w:szCs w:val="28"/>
              </w:rPr>
            </w:pPr>
          </w:p>
        </w:tc>
      </w:tr>
      <w:tr w:rsidR="006768EE" w:rsidRPr="00D5301B" w14:paraId="6FBFBCE6" w14:textId="77777777" w:rsidTr="00571B7B">
        <w:trPr>
          <w:trHeight w:val="794"/>
          <w:jc w:val="center"/>
        </w:trPr>
        <w:tc>
          <w:tcPr>
            <w:tcW w:w="2263" w:type="dxa"/>
            <w:vMerge w:val="restart"/>
            <w:vAlign w:val="center"/>
          </w:tcPr>
          <w:p w14:paraId="7EB48E48" w14:textId="77777777" w:rsidR="006768EE" w:rsidRPr="00D5301B" w:rsidRDefault="006768EE" w:rsidP="00571B7B">
            <w:pPr>
              <w:jc w:val="center"/>
              <w:rPr>
                <w:rFonts w:ascii="仿宋" w:eastAsia="仿宋" w:hAnsi="仿宋" w:cs="宋体"/>
                <w:spacing w:val="6"/>
                <w:sz w:val="28"/>
                <w:szCs w:val="28"/>
              </w:rPr>
            </w:pPr>
            <w:r w:rsidRPr="00D5301B">
              <w:rPr>
                <w:rFonts w:ascii="仿宋" w:eastAsia="仿宋" w:hAnsi="仿宋" w:cs="宋体" w:hint="eastAsia"/>
                <w:spacing w:val="6"/>
                <w:sz w:val="28"/>
                <w:szCs w:val="28"/>
              </w:rPr>
              <w:t>模块</w:t>
            </w:r>
            <w:r>
              <w:rPr>
                <w:rFonts w:ascii="仿宋" w:eastAsia="仿宋" w:hAnsi="仿宋" w:cs="宋体" w:hint="eastAsia"/>
                <w:spacing w:val="6"/>
                <w:sz w:val="28"/>
                <w:szCs w:val="28"/>
              </w:rPr>
              <w:t>五：</w:t>
            </w:r>
            <w:r w:rsidRPr="00D230F6">
              <w:rPr>
                <w:rFonts w:ascii="仿宋" w:eastAsia="仿宋" w:hAnsi="仿宋" w:cs="宋体" w:hint="eastAsia"/>
                <w:spacing w:val="-2"/>
                <w:sz w:val="28"/>
                <w:szCs w:val="28"/>
              </w:rPr>
              <w:t>产品组装与展示</w:t>
            </w:r>
          </w:p>
        </w:tc>
        <w:tc>
          <w:tcPr>
            <w:tcW w:w="5103" w:type="dxa"/>
            <w:vAlign w:val="center"/>
          </w:tcPr>
          <w:p w14:paraId="6FC3514C" w14:textId="77777777" w:rsidR="006768EE" w:rsidRPr="00D230F6" w:rsidRDefault="006768EE" w:rsidP="00571B7B">
            <w:pPr>
              <w:jc w:val="center"/>
              <w:rPr>
                <w:rFonts w:ascii="仿宋" w:eastAsia="仿宋" w:hAnsi="仿宋" w:cs="宋体"/>
                <w:spacing w:val="-2"/>
                <w:sz w:val="28"/>
                <w:szCs w:val="28"/>
              </w:rPr>
            </w:pPr>
            <w:r w:rsidRPr="00606CF1">
              <w:rPr>
                <w:rFonts w:ascii="仿宋" w:eastAsia="仿宋" w:hAnsi="仿宋" w:cs="宋体" w:hint="eastAsia"/>
                <w:spacing w:val="-2"/>
                <w:sz w:val="28"/>
                <w:szCs w:val="28"/>
              </w:rPr>
              <w:t>虚拟样机</w:t>
            </w:r>
          </w:p>
        </w:tc>
        <w:tc>
          <w:tcPr>
            <w:tcW w:w="1706" w:type="dxa"/>
            <w:vMerge w:val="restart"/>
            <w:vAlign w:val="center"/>
          </w:tcPr>
          <w:p w14:paraId="3312B53D" w14:textId="77777777" w:rsidR="006768EE" w:rsidRPr="00D5301B" w:rsidRDefault="006768EE" w:rsidP="00571B7B">
            <w:pPr>
              <w:jc w:val="center"/>
              <w:rPr>
                <w:rFonts w:ascii="仿宋" w:eastAsia="仿宋" w:hAnsi="仿宋" w:cs="宋体"/>
                <w:spacing w:val="6"/>
                <w:sz w:val="28"/>
                <w:szCs w:val="28"/>
              </w:rPr>
            </w:pPr>
            <w:r>
              <w:rPr>
                <w:rFonts w:ascii="仿宋" w:eastAsia="仿宋" w:hAnsi="仿宋" w:cs="宋体" w:hint="eastAsia"/>
                <w:spacing w:val="-2"/>
                <w:sz w:val="28"/>
                <w:szCs w:val="28"/>
              </w:rPr>
              <w:t>1</w:t>
            </w:r>
            <w:r>
              <w:rPr>
                <w:rFonts w:ascii="仿宋" w:eastAsia="仿宋" w:hAnsi="仿宋" w:cs="宋体"/>
                <w:spacing w:val="-2"/>
                <w:sz w:val="28"/>
                <w:szCs w:val="28"/>
              </w:rPr>
              <w:t>7</w:t>
            </w:r>
            <w:r>
              <w:rPr>
                <w:rFonts w:ascii="仿宋" w:eastAsia="仿宋" w:hAnsi="仿宋" w:cs="宋体" w:hint="eastAsia"/>
                <w:spacing w:val="-2"/>
                <w:sz w:val="28"/>
                <w:szCs w:val="28"/>
              </w:rPr>
              <w:t>%</w:t>
            </w:r>
          </w:p>
        </w:tc>
      </w:tr>
      <w:tr w:rsidR="006768EE" w:rsidRPr="00D5301B" w14:paraId="04AD8327" w14:textId="77777777" w:rsidTr="00571B7B">
        <w:trPr>
          <w:trHeight w:val="794"/>
          <w:jc w:val="center"/>
        </w:trPr>
        <w:tc>
          <w:tcPr>
            <w:tcW w:w="2263" w:type="dxa"/>
            <w:vMerge/>
            <w:vAlign w:val="center"/>
          </w:tcPr>
          <w:p w14:paraId="29BEB84B" w14:textId="77777777" w:rsidR="006768EE" w:rsidRPr="00D5301B" w:rsidRDefault="006768EE" w:rsidP="00571B7B">
            <w:pPr>
              <w:jc w:val="center"/>
              <w:rPr>
                <w:rFonts w:ascii="仿宋" w:eastAsia="仿宋" w:hAnsi="仿宋" w:cs="宋体"/>
                <w:spacing w:val="6"/>
                <w:sz w:val="28"/>
                <w:szCs w:val="28"/>
              </w:rPr>
            </w:pPr>
          </w:p>
        </w:tc>
        <w:tc>
          <w:tcPr>
            <w:tcW w:w="5103" w:type="dxa"/>
            <w:vAlign w:val="center"/>
          </w:tcPr>
          <w:p w14:paraId="14B0EF17" w14:textId="77777777" w:rsidR="006768EE" w:rsidRPr="00D230F6" w:rsidRDefault="006768EE" w:rsidP="00571B7B">
            <w:pPr>
              <w:jc w:val="center"/>
              <w:rPr>
                <w:rFonts w:ascii="仿宋" w:eastAsia="仿宋" w:hAnsi="仿宋" w:cs="宋体"/>
                <w:spacing w:val="-2"/>
                <w:sz w:val="28"/>
                <w:szCs w:val="28"/>
              </w:rPr>
            </w:pPr>
            <w:r w:rsidRPr="00606CF1">
              <w:rPr>
                <w:rFonts w:ascii="仿宋" w:eastAsia="仿宋" w:hAnsi="仿宋" w:cs="宋体" w:hint="eastAsia"/>
                <w:spacing w:val="-2"/>
                <w:sz w:val="28"/>
                <w:szCs w:val="28"/>
              </w:rPr>
              <w:t>产品组装与功能展示</w:t>
            </w:r>
          </w:p>
        </w:tc>
        <w:tc>
          <w:tcPr>
            <w:tcW w:w="1706" w:type="dxa"/>
            <w:vMerge/>
            <w:vAlign w:val="center"/>
          </w:tcPr>
          <w:p w14:paraId="62D0F0AA" w14:textId="77777777" w:rsidR="006768EE" w:rsidRPr="00D5301B" w:rsidRDefault="006768EE" w:rsidP="00571B7B">
            <w:pPr>
              <w:jc w:val="center"/>
              <w:rPr>
                <w:rFonts w:ascii="仿宋" w:eastAsia="仿宋" w:hAnsi="仿宋" w:cs="宋体"/>
                <w:spacing w:val="6"/>
                <w:sz w:val="28"/>
                <w:szCs w:val="28"/>
              </w:rPr>
            </w:pPr>
          </w:p>
        </w:tc>
      </w:tr>
      <w:tr w:rsidR="006768EE" w:rsidRPr="00D5301B" w14:paraId="31CA4165" w14:textId="77777777" w:rsidTr="00571B7B">
        <w:trPr>
          <w:trHeight w:val="794"/>
          <w:jc w:val="center"/>
        </w:trPr>
        <w:tc>
          <w:tcPr>
            <w:tcW w:w="2263" w:type="dxa"/>
            <w:vAlign w:val="center"/>
          </w:tcPr>
          <w:p w14:paraId="0F8D1708" w14:textId="77777777" w:rsidR="006768EE" w:rsidRPr="00D5301B" w:rsidRDefault="006768EE" w:rsidP="00571B7B">
            <w:pPr>
              <w:jc w:val="center"/>
              <w:rPr>
                <w:rFonts w:ascii="仿宋" w:eastAsia="仿宋" w:hAnsi="仿宋" w:cs="宋体"/>
                <w:spacing w:val="6"/>
                <w:sz w:val="28"/>
                <w:szCs w:val="28"/>
              </w:rPr>
            </w:pPr>
            <w:r>
              <w:rPr>
                <w:rFonts w:ascii="仿宋" w:eastAsia="仿宋" w:hAnsi="仿宋" w:cs="宋体" w:hint="eastAsia"/>
                <w:spacing w:val="6"/>
                <w:sz w:val="28"/>
                <w:szCs w:val="28"/>
              </w:rPr>
              <w:lastRenderedPageBreak/>
              <w:t>模块六：职业素养</w:t>
            </w:r>
          </w:p>
        </w:tc>
        <w:tc>
          <w:tcPr>
            <w:tcW w:w="5103" w:type="dxa"/>
            <w:vAlign w:val="center"/>
          </w:tcPr>
          <w:p w14:paraId="32B959A9" w14:textId="77777777" w:rsidR="006768EE" w:rsidRPr="00606CF1" w:rsidRDefault="006768EE" w:rsidP="00571B7B">
            <w:pPr>
              <w:jc w:val="center"/>
              <w:rPr>
                <w:rFonts w:ascii="仿宋" w:eastAsia="仿宋" w:hAnsi="仿宋" w:cs="宋体"/>
                <w:spacing w:val="-2"/>
                <w:sz w:val="28"/>
                <w:szCs w:val="28"/>
              </w:rPr>
            </w:pPr>
            <w:r w:rsidRPr="00F9452A">
              <w:rPr>
                <w:rFonts w:ascii="仿宋" w:eastAsia="仿宋" w:hAnsi="仿宋" w:cs="宋体" w:hint="eastAsia"/>
                <w:spacing w:val="-2"/>
                <w:sz w:val="28"/>
                <w:szCs w:val="28"/>
              </w:rPr>
              <w:t>现场的安全、文明生产及安全防护</w:t>
            </w:r>
          </w:p>
        </w:tc>
        <w:tc>
          <w:tcPr>
            <w:tcW w:w="1706" w:type="dxa"/>
            <w:vAlign w:val="center"/>
          </w:tcPr>
          <w:p w14:paraId="0BB17460" w14:textId="77777777" w:rsidR="006768EE" w:rsidDel="00164FA3" w:rsidRDefault="006768EE" w:rsidP="00571B7B">
            <w:pPr>
              <w:jc w:val="center"/>
              <w:rPr>
                <w:rFonts w:ascii="仿宋" w:eastAsia="仿宋" w:hAnsi="仿宋" w:cs="宋体"/>
                <w:spacing w:val="6"/>
                <w:sz w:val="28"/>
                <w:szCs w:val="28"/>
              </w:rPr>
            </w:pPr>
            <w:r>
              <w:rPr>
                <w:rFonts w:ascii="仿宋" w:eastAsia="仿宋" w:hAnsi="仿宋" w:cs="宋体" w:hint="eastAsia"/>
                <w:spacing w:val="-2"/>
                <w:sz w:val="28"/>
                <w:szCs w:val="28"/>
              </w:rPr>
              <w:t>倒扣分（最高5分）</w:t>
            </w:r>
          </w:p>
        </w:tc>
      </w:tr>
    </w:tbl>
    <w:p w14:paraId="373B9436" w14:textId="77777777" w:rsidR="006768EE" w:rsidRPr="00117A5E" w:rsidRDefault="006768EE" w:rsidP="00117A5E">
      <w:pPr>
        <w:pStyle w:val="1"/>
        <w:spacing w:beforeAutospacing="0" w:afterAutospacing="0" w:line="580" w:lineRule="exact"/>
        <w:ind w:firstLineChars="200" w:firstLine="640"/>
        <w:rPr>
          <w:rFonts w:ascii="黑体" w:eastAsia="黑体" w:hAnsi="黑体" w:hint="default"/>
          <w:b w:val="0"/>
          <w:sz w:val="32"/>
          <w:szCs w:val="32"/>
        </w:rPr>
      </w:pPr>
      <w:bookmarkStart w:id="22" w:name="_Toc134802100"/>
      <w:bookmarkStart w:id="23" w:name="_Toc176509240"/>
      <w:bookmarkEnd w:id="21"/>
      <w:r w:rsidRPr="00117A5E">
        <w:rPr>
          <w:rFonts w:ascii="黑体" w:eastAsia="黑体" w:hAnsi="黑体"/>
          <w:b w:val="0"/>
          <w:sz w:val="32"/>
          <w:szCs w:val="32"/>
        </w:rPr>
        <w:t>五、比赛设施设备</w:t>
      </w:r>
      <w:bookmarkEnd w:id="22"/>
      <w:bookmarkEnd w:id="23"/>
    </w:p>
    <w:p w14:paraId="03B1B144" w14:textId="77777777" w:rsidR="006768EE" w:rsidRPr="009B0090" w:rsidRDefault="006768EE" w:rsidP="006768EE">
      <w:pPr>
        <w:pStyle w:val="2"/>
        <w:spacing w:before="156" w:after="156"/>
      </w:pPr>
      <w:bookmarkStart w:id="24" w:name="_Toc176509241"/>
      <w:bookmarkStart w:id="25" w:name="_Hlk153370243"/>
      <w:r>
        <w:rPr>
          <w:rFonts w:hint="eastAsia"/>
        </w:rPr>
        <w:t>（一）</w:t>
      </w:r>
      <w:r w:rsidRPr="009B0090">
        <w:rPr>
          <w:rFonts w:hint="eastAsia"/>
        </w:rPr>
        <w:t>增材制造项目赛场提供设施、设备清单表</w:t>
      </w:r>
      <w:bookmarkEnd w:id="24"/>
    </w:p>
    <w:tbl>
      <w:tblPr>
        <w:tblW w:w="9072" w:type="dxa"/>
        <w:jc w:val="center"/>
        <w:tblBorders>
          <w:top w:val="single" w:sz="4" w:space="0" w:color="003764"/>
          <w:left w:val="single" w:sz="4" w:space="0" w:color="003764"/>
          <w:bottom w:val="single" w:sz="4" w:space="0" w:color="003764"/>
          <w:right w:val="single" w:sz="4" w:space="0" w:color="003764"/>
          <w:insideH w:val="single" w:sz="4" w:space="0" w:color="003764"/>
          <w:insideV w:val="single" w:sz="4" w:space="0" w:color="003764"/>
        </w:tblBorders>
        <w:tblLayout w:type="fixed"/>
        <w:tblCellMar>
          <w:top w:w="57" w:type="dxa"/>
          <w:left w:w="142" w:type="dxa"/>
          <w:bottom w:w="57" w:type="dxa"/>
          <w:right w:w="142" w:type="dxa"/>
        </w:tblCellMar>
        <w:tblLook w:val="04A0" w:firstRow="1" w:lastRow="0" w:firstColumn="1" w:lastColumn="0" w:noHBand="0" w:noVBand="1"/>
      </w:tblPr>
      <w:tblGrid>
        <w:gridCol w:w="695"/>
        <w:gridCol w:w="1143"/>
        <w:gridCol w:w="1134"/>
        <w:gridCol w:w="6100"/>
      </w:tblGrid>
      <w:tr w:rsidR="006768EE" w:rsidRPr="00AB7D53" w14:paraId="7E4A3B8F" w14:textId="77777777" w:rsidTr="00571B7B">
        <w:trPr>
          <w:trHeight w:val="567"/>
          <w:jc w:val="center"/>
        </w:trPr>
        <w:tc>
          <w:tcPr>
            <w:tcW w:w="695" w:type="dxa"/>
            <w:noWrap/>
            <w:vAlign w:val="center"/>
          </w:tcPr>
          <w:p w14:paraId="52EA226B" w14:textId="77777777" w:rsidR="006768EE" w:rsidRPr="00AB7D53" w:rsidRDefault="006768EE" w:rsidP="00571B7B">
            <w:pPr>
              <w:pStyle w:val="Editabletabletext"/>
              <w:snapToGrid w:val="0"/>
              <w:jc w:val="center"/>
              <w:rPr>
                <w:rFonts w:ascii="仿宋" w:eastAsia="仿宋" w:hAnsi="仿宋" w:cs="仿宋_GB2312"/>
                <w:b/>
                <w:caps/>
                <w:color w:val="auto"/>
                <w:sz w:val="24"/>
                <w:szCs w:val="24"/>
              </w:rPr>
            </w:pPr>
            <w:r w:rsidRPr="00AB7D53">
              <w:rPr>
                <w:rFonts w:ascii="仿宋" w:eastAsia="仿宋" w:hAnsi="仿宋" w:cs="仿宋_GB2312" w:hint="eastAsia"/>
                <w:b/>
                <w:caps/>
                <w:color w:val="auto"/>
                <w:sz w:val="24"/>
                <w:szCs w:val="24"/>
                <w:lang w:val="en-US"/>
              </w:rPr>
              <w:t>序号</w:t>
            </w:r>
          </w:p>
        </w:tc>
        <w:tc>
          <w:tcPr>
            <w:tcW w:w="1143" w:type="dxa"/>
            <w:noWrap/>
            <w:vAlign w:val="center"/>
          </w:tcPr>
          <w:p w14:paraId="7B373CDB" w14:textId="77777777" w:rsidR="006768EE" w:rsidRPr="00AB7D53" w:rsidRDefault="006768EE" w:rsidP="00571B7B">
            <w:pPr>
              <w:pStyle w:val="Editabletabletext"/>
              <w:snapToGrid w:val="0"/>
              <w:jc w:val="center"/>
              <w:rPr>
                <w:rFonts w:ascii="仿宋" w:eastAsia="仿宋" w:hAnsi="仿宋" w:cs="仿宋_GB2312"/>
                <w:b/>
                <w:caps/>
                <w:color w:val="auto"/>
                <w:sz w:val="24"/>
                <w:szCs w:val="24"/>
              </w:rPr>
            </w:pPr>
            <w:r w:rsidRPr="00AB7D53">
              <w:rPr>
                <w:rFonts w:ascii="仿宋" w:eastAsia="仿宋" w:hAnsi="仿宋" w:cs="仿宋_GB2312" w:hint="eastAsia"/>
                <w:b/>
                <w:caps/>
                <w:color w:val="auto"/>
                <w:sz w:val="24"/>
                <w:szCs w:val="24"/>
                <w:lang w:val="en-US"/>
              </w:rPr>
              <w:t>名称</w:t>
            </w:r>
          </w:p>
        </w:tc>
        <w:tc>
          <w:tcPr>
            <w:tcW w:w="1134" w:type="dxa"/>
            <w:noWrap/>
            <w:vAlign w:val="center"/>
          </w:tcPr>
          <w:p w14:paraId="1126A389" w14:textId="77777777" w:rsidR="006768EE" w:rsidRPr="00AB7D53" w:rsidRDefault="006768EE" w:rsidP="00571B7B">
            <w:pPr>
              <w:pStyle w:val="Editabletabletext"/>
              <w:snapToGrid w:val="0"/>
              <w:jc w:val="center"/>
              <w:rPr>
                <w:rFonts w:ascii="仿宋" w:eastAsia="仿宋" w:hAnsi="仿宋" w:cs="仿宋_GB2312"/>
                <w:b/>
                <w:caps/>
                <w:color w:val="auto"/>
                <w:sz w:val="24"/>
                <w:szCs w:val="24"/>
                <w:lang w:eastAsia="zh-CN"/>
              </w:rPr>
            </w:pPr>
            <w:r w:rsidRPr="00AB7D53">
              <w:rPr>
                <w:rFonts w:ascii="仿宋" w:eastAsia="仿宋" w:hAnsi="仿宋" w:cs="仿宋_GB2312" w:hint="eastAsia"/>
                <w:b/>
                <w:caps/>
                <w:color w:val="auto"/>
                <w:sz w:val="24"/>
                <w:szCs w:val="24"/>
                <w:lang w:eastAsia="zh-CN"/>
              </w:rPr>
              <w:t>数量</w:t>
            </w:r>
          </w:p>
        </w:tc>
        <w:tc>
          <w:tcPr>
            <w:tcW w:w="6100" w:type="dxa"/>
            <w:noWrap/>
            <w:vAlign w:val="center"/>
          </w:tcPr>
          <w:p w14:paraId="125C698F" w14:textId="77777777" w:rsidR="006768EE" w:rsidRPr="00AB7D53" w:rsidRDefault="006768EE" w:rsidP="00571B7B">
            <w:pPr>
              <w:pStyle w:val="Editabletabletext"/>
              <w:snapToGrid w:val="0"/>
              <w:jc w:val="center"/>
              <w:rPr>
                <w:rFonts w:ascii="仿宋" w:eastAsia="仿宋" w:hAnsi="仿宋" w:cs="仿宋_GB2312"/>
                <w:b/>
                <w:caps/>
                <w:color w:val="auto"/>
                <w:sz w:val="24"/>
                <w:szCs w:val="24"/>
                <w:lang w:eastAsia="zh-CN"/>
              </w:rPr>
            </w:pPr>
            <w:r w:rsidRPr="00AB7D53">
              <w:rPr>
                <w:rFonts w:ascii="仿宋" w:eastAsia="仿宋" w:hAnsi="仿宋" w:cs="仿宋_GB2312" w:hint="eastAsia"/>
                <w:b/>
                <w:caps/>
                <w:color w:val="auto"/>
                <w:sz w:val="24"/>
                <w:szCs w:val="24"/>
                <w:lang w:eastAsia="zh-CN"/>
              </w:rPr>
              <w:t>技术规格</w:t>
            </w:r>
          </w:p>
        </w:tc>
      </w:tr>
      <w:tr w:rsidR="006768EE" w:rsidRPr="00AB7D53" w14:paraId="6206DAD5" w14:textId="77777777" w:rsidTr="00571B7B">
        <w:trPr>
          <w:trHeight w:val="567"/>
          <w:jc w:val="center"/>
        </w:trPr>
        <w:tc>
          <w:tcPr>
            <w:tcW w:w="695" w:type="dxa"/>
            <w:noWrap/>
            <w:vAlign w:val="center"/>
          </w:tcPr>
          <w:p w14:paraId="00DBC807" w14:textId="77777777" w:rsidR="006768EE" w:rsidRPr="00AB7D53" w:rsidRDefault="006768EE" w:rsidP="00571B7B">
            <w:pPr>
              <w:snapToGrid w:val="0"/>
              <w:jc w:val="center"/>
              <w:rPr>
                <w:rFonts w:ascii="仿宋" w:eastAsia="仿宋" w:hAnsi="仿宋" w:cs="仿宋_GB2312"/>
                <w:sz w:val="24"/>
                <w:lang w:eastAsia="zh-TW"/>
              </w:rPr>
            </w:pPr>
            <w:r w:rsidRPr="00AB7D53">
              <w:rPr>
                <w:rFonts w:ascii="仿宋" w:eastAsia="仿宋" w:hAnsi="仿宋"/>
                <w:sz w:val="24"/>
                <w:lang w:eastAsia="zh-TW"/>
              </w:rPr>
              <w:t>1</w:t>
            </w:r>
          </w:p>
        </w:tc>
        <w:tc>
          <w:tcPr>
            <w:tcW w:w="1143" w:type="dxa"/>
            <w:noWrap/>
            <w:vAlign w:val="center"/>
          </w:tcPr>
          <w:p w14:paraId="0A955763" w14:textId="77777777" w:rsidR="006768EE" w:rsidRPr="00AB7D53" w:rsidRDefault="006768EE" w:rsidP="00571B7B">
            <w:pPr>
              <w:jc w:val="center"/>
              <w:rPr>
                <w:rFonts w:ascii="仿宋" w:eastAsia="仿宋" w:hAnsi="仿宋" w:cs="宋体"/>
                <w:sz w:val="24"/>
              </w:rPr>
            </w:pPr>
            <w:r w:rsidRPr="00AB7D53">
              <w:rPr>
                <w:rFonts w:ascii="仿宋" w:eastAsia="仿宋" w:hAnsi="仿宋" w:cs="宋体" w:hint="eastAsia"/>
                <w:spacing w:val="4"/>
                <w:sz w:val="24"/>
              </w:rPr>
              <w:t>计算机</w:t>
            </w:r>
          </w:p>
        </w:tc>
        <w:tc>
          <w:tcPr>
            <w:tcW w:w="1134" w:type="dxa"/>
            <w:noWrap/>
            <w:vAlign w:val="center"/>
          </w:tcPr>
          <w:p w14:paraId="1E463634" w14:textId="77777777" w:rsidR="006768EE" w:rsidRPr="00AB7D53" w:rsidRDefault="006768EE" w:rsidP="00571B7B">
            <w:pPr>
              <w:jc w:val="center"/>
              <w:rPr>
                <w:rFonts w:ascii="仿宋" w:eastAsia="仿宋" w:hAnsi="仿宋" w:cs="宋体"/>
                <w:sz w:val="24"/>
              </w:rPr>
            </w:pPr>
            <w:r w:rsidRPr="00AB7D53">
              <w:rPr>
                <w:rFonts w:ascii="仿宋" w:eastAsia="仿宋" w:hAnsi="仿宋" w:cs="宋体"/>
                <w:spacing w:val="3"/>
                <w:sz w:val="24"/>
              </w:rPr>
              <w:t>2</w:t>
            </w:r>
            <w:r w:rsidRPr="00AB7D53">
              <w:rPr>
                <w:rFonts w:ascii="仿宋" w:eastAsia="仿宋" w:hAnsi="仿宋" w:cs="宋体" w:hint="eastAsia"/>
                <w:spacing w:val="3"/>
                <w:sz w:val="24"/>
              </w:rPr>
              <w:t>台</w:t>
            </w:r>
            <w:r w:rsidRPr="00AB7D53">
              <w:rPr>
                <w:rFonts w:ascii="仿宋" w:eastAsia="仿宋" w:hAnsi="仿宋" w:cs="宋体"/>
                <w:spacing w:val="3"/>
                <w:sz w:val="24"/>
              </w:rPr>
              <w:t>/</w:t>
            </w:r>
            <w:r w:rsidRPr="00AB7D53">
              <w:rPr>
                <w:rFonts w:ascii="仿宋" w:eastAsia="仿宋" w:hAnsi="仿宋" w:cs="宋体" w:hint="eastAsia"/>
                <w:spacing w:val="3"/>
                <w:sz w:val="24"/>
              </w:rPr>
              <w:t>组</w:t>
            </w:r>
          </w:p>
        </w:tc>
        <w:tc>
          <w:tcPr>
            <w:tcW w:w="6100" w:type="dxa"/>
            <w:noWrap/>
            <w:vAlign w:val="center"/>
          </w:tcPr>
          <w:p w14:paraId="069A2194" w14:textId="77777777" w:rsidR="006768EE" w:rsidRPr="000352AF" w:rsidRDefault="006768EE" w:rsidP="00571B7B">
            <w:pPr>
              <w:rPr>
                <w:rFonts w:ascii="仿宋" w:eastAsia="仿宋" w:hAnsi="仿宋" w:cs="宋体"/>
                <w:sz w:val="24"/>
              </w:rPr>
            </w:pPr>
            <w:r w:rsidRPr="000352AF">
              <w:rPr>
                <w:rFonts w:ascii="仿宋" w:eastAsia="仿宋" w:hAnsi="仿宋" w:cs="宋体" w:hint="eastAsia"/>
                <w:sz w:val="24"/>
              </w:rPr>
              <w:t>每个工位配备</w:t>
            </w:r>
            <w:r w:rsidRPr="000352AF">
              <w:rPr>
                <w:rFonts w:ascii="仿宋" w:eastAsia="仿宋" w:hAnsi="仿宋" w:cs="宋体"/>
                <w:sz w:val="24"/>
              </w:rPr>
              <w:t>2</w:t>
            </w:r>
            <w:r w:rsidRPr="000352AF">
              <w:rPr>
                <w:rFonts w:ascii="仿宋" w:eastAsia="仿宋" w:hAnsi="仿宋" w:cs="宋体" w:hint="eastAsia"/>
                <w:sz w:val="24"/>
              </w:rPr>
              <w:t>台，基本配置处理器Intel Core5 ≥3.0G，运行内存≥</w:t>
            </w:r>
            <w:r w:rsidRPr="000352AF">
              <w:rPr>
                <w:rFonts w:ascii="仿宋" w:eastAsia="仿宋" w:hAnsi="仿宋" w:cs="宋体"/>
                <w:sz w:val="24"/>
              </w:rPr>
              <w:t>16</w:t>
            </w:r>
            <w:r w:rsidRPr="000352AF">
              <w:rPr>
                <w:rFonts w:ascii="仿宋" w:eastAsia="仿宋" w:hAnsi="仿宋" w:cs="宋体" w:hint="eastAsia"/>
                <w:sz w:val="24"/>
              </w:rPr>
              <w:t>G ，硬盘≥</w:t>
            </w:r>
            <w:r>
              <w:rPr>
                <w:rFonts w:ascii="仿宋" w:eastAsia="仿宋" w:hAnsi="仿宋" w:cs="宋体"/>
                <w:sz w:val="24"/>
              </w:rPr>
              <w:t>5</w:t>
            </w:r>
            <w:r w:rsidRPr="000352AF">
              <w:rPr>
                <w:rFonts w:ascii="仿宋" w:eastAsia="仿宋" w:hAnsi="仿宋" w:cs="宋体" w:hint="eastAsia"/>
                <w:sz w:val="24"/>
              </w:rPr>
              <w:t>00G ，独立显卡，19寸及以上显示器</w:t>
            </w:r>
          </w:p>
        </w:tc>
      </w:tr>
      <w:tr w:rsidR="006768EE" w:rsidRPr="00AB7D53" w14:paraId="3F6BFD4F" w14:textId="77777777" w:rsidTr="00571B7B">
        <w:trPr>
          <w:trHeight w:val="567"/>
          <w:jc w:val="center"/>
        </w:trPr>
        <w:tc>
          <w:tcPr>
            <w:tcW w:w="695" w:type="dxa"/>
            <w:noWrap/>
            <w:vAlign w:val="center"/>
          </w:tcPr>
          <w:p w14:paraId="3C05F815" w14:textId="77777777" w:rsidR="006768EE" w:rsidRPr="00AB7D53" w:rsidRDefault="006768EE" w:rsidP="00571B7B">
            <w:pPr>
              <w:snapToGrid w:val="0"/>
              <w:jc w:val="center"/>
              <w:rPr>
                <w:rFonts w:ascii="仿宋" w:eastAsia="仿宋" w:hAnsi="仿宋" w:cs="仿宋_GB2312"/>
                <w:sz w:val="24"/>
                <w:lang w:val="en-GB"/>
              </w:rPr>
            </w:pPr>
            <w:r w:rsidRPr="00AB7D53">
              <w:rPr>
                <w:rFonts w:ascii="仿宋" w:eastAsia="仿宋" w:hAnsi="仿宋"/>
                <w:sz w:val="24"/>
              </w:rPr>
              <w:t>2</w:t>
            </w:r>
          </w:p>
        </w:tc>
        <w:tc>
          <w:tcPr>
            <w:tcW w:w="1143" w:type="dxa"/>
            <w:noWrap/>
            <w:vAlign w:val="center"/>
          </w:tcPr>
          <w:p w14:paraId="4C0AFF91" w14:textId="77777777" w:rsidR="006768EE" w:rsidRPr="00AB7D53" w:rsidRDefault="006768EE" w:rsidP="00571B7B">
            <w:pPr>
              <w:snapToGrid w:val="0"/>
              <w:jc w:val="center"/>
              <w:rPr>
                <w:rFonts w:ascii="仿宋" w:eastAsia="仿宋" w:hAnsi="仿宋"/>
                <w:sz w:val="24"/>
              </w:rPr>
            </w:pPr>
            <w:r w:rsidRPr="00AB7D53">
              <w:rPr>
                <w:rFonts w:ascii="仿宋" w:eastAsia="仿宋" w:hAnsi="仿宋" w:hint="eastAsia"/>
                <w:sz w:val="24"/>
              </w:rPr>
              <w:t>FDM增材制造设备</w:t>
            </w:r>
          </w:p>
        </w:tc>
        <w:tc>
          <w:tcPr>
            <w:tcW w:w="1134" w:type="dxa"/>
            <w:noWrap/>
            <w:vAlign w:val="center"/>
          </w:tcPr>
          <w:p w14:paraId="5CFB3185" w14:textId="77777777" w:rsidR="006768EE" w:rsidRPr="00AB7D53" w:rsidRDefault="006768EE" w:rsidP="00571B7B">
            <w:pPr>
              <w:snapToGrid w:val="0"/>
              <w:jc w:val="center"/>
              <w:rPr>
                <w:rFonts w:ascii="仿宋" w:eastAsia="仿宋" w:hAnsi="仿宋"/>
                <w:sz w:val="24"/>
              </w:rPr>
            </w:pPr>
            <w:r w:rsidRPr="00AB7D53">
              <w:rPr>
                <w:rFonts w:ascii="仿宋" w:eastAsia="仿宋" w:hAnsi="仿宋" w:hint="eastAsia"/>
                <w:sz w:val="24"/>
              </w:rPr>
              <w:t>1台/组</w:t>
            </w:r>
          </w:p>
        </w:tc>
        <w:tc>
          <w:tcPr>
            <w:tcW w:w="6100" w:type="dxa"/>
            <w:noWrap/>
            <w:vAlign w:val="center"/>
          </w:tcPr>
          <w:p w14:paraId="2BA79EF9" w14:textId="77777777" w:rsidR="006768EE" w:rsidRPr="000352AF" w:rsidRDefault="006768EE" w:rsidP="00571B7B">
            <w:pPr>
              <w:rPr>
                <w:rFonts w:ascii="仿宋" w:eastAsia="仿宋" w:hAnsi="仿宋" w:cs="宋体"/>
                <w:sz w:val="24"/>
              </w:rPr>
            </w:pPr>
            <w:r w:rsidRPr="000352AF">
              <w:rPr>
                <w:rFonts w:ascii="仿宋" w:eastAsia="仿宋" w:hAnsi="仿宋" w:cs="宋体" w:hint="eastAsia"/>
                <w:sz w:val="24"/>
              </w:rPr>
              <w:t>设备型号为ZH-DS-</w:t>
            </w:r>
            <w:r w:rsidRPr="000352AF">
              <w:rPr>
                <w:rFonts w:ascii="仿宋" w:eastAsia="仿宋" w:hAnsi="仿宋" w:cs="宋体"/>
                <w:sz w:val="24"/>
              </w:rPr>
              <w:t>05</w:t>
            </w:r>
            <w:r w:rsidRPr="000352AF">
              <w:rPr>
                <w:rFonts w:ascii="仿宋" w:eastAsia="仿宋" w:hAnsi="仿宋" w:cs="宋体" w:hint="eastAsia"/>
                <w:sz w:val="24"/>
              </w:rPr>
              <w:t>，性能参数如下：</w:t>
            </w:r>
          </w:p>
          <w:p w14:paraId="588A8043" w14:textId="77777777" w:rsidR="006768EE" w:rsidRPr="00DE19E4" w:rsidRDefault="006768EE" w:rsidP="00571B7B">
            <w:pPr>
              <w:rPr>
                <w:rFonts w:ascii="仿宋" w:eastAsia="仿宋" w:hAnsi="仿宋" w:cs="宋体"/>
                <w:sz w:val="24"/>
              </w:rPr>
            </w:pPr>
            <w:r w:rsidRPr="00DE19E4">
              <w:rPr>
                <w:rFonts w:ascii="仿宋" w:eastAsia="仿宋" w:hAnsi="仿宋" w:cs="宋体" w:hint="eastAsia"/>
                <w:sz w:val="24"/>
              </w:rPr>
              <w:t>1、 熔融堆积：（FDM）</w:t>
            </w:r>
          </w:p>
          <w:p w14:paraId="546760F5" w14:textId="77777777" w:rsidR="006768EE" w:rsidRPr="00DE19E4" w:rsidRDefault="006768EE" w:rsidP="00571B7B">
            <w:pPr>
              <w:rPr>
                <w:rFonts w:ascii="仿宋" w:eastAsia="仿宋" w:hAnsi="仿宋" w:cs="宋体"/>
                <w:sz w:val="24"/>
              </w:rPr>
            </w:pPr>
            <w:r w:rsidRPr="00DE19E4">
              <w:rPr>
                <w:rFonts w:ascii="仿宋" w:eastAsia="仿宋" w:hAnsi="仿宋" w:cs="宋体" w:hint="eastAsia"/>
                <w:sz w:val="24"/>
              </w:rPr>
              <w:t xml:space="preserve">2、 机箱：全封闭金属机箱加玻璃门 </w:t>
            </w:r>
          </w:p>
          <w:p w14:paraId="1CFF6FF2" w14:textId="77777777" w:rsidR="006768EE" w:rsidRPr="00DE19E4" w:rsidRDefault="006768EE" w:rsidP="00571B7B">
            <w:pPr>
              <w:rPr>
                <w:rFonts w:ascii="仿宋" w:eastAsia="仿宋" w:hAnsi="仿宋" w:cs="宋体"/>
                <w:sz w:val="24"/>
              </w:rPr>
            </w:pPr>
            <w:r w:rsidRPr="00DE19E4">
              <w:rPr>
                <w:rFonts w:ascii="仿宋" w:eastAsia="仿宋" w:hAnsi="仿宋" w:cs="宋体" w:hint="eastAsia"/>
                <w:sz w:val="24"/>
              </w:rPr>
              <w:t>3、 平台温度：100℃</w:t>
            </w:r>
          </w:p>
          <w:p w14:paraId="0E7661B2" w14:textId="77777777" w:rsidR="006768EE" w:rsidRPr="00DE19E4" w:rsidRDefault="006768EE" w:rsidP="00571B7B">
            <w:pPr>
              <w:rPr>
                <w:rFonts w:ascii="仿宋" w:eastAsia="仿宋" w:hAnsi="仿宋" w:cs="宋体"/>
                <w:sz w:val="24"/>
              </w:rPr>
            </w:pPr>
            <w:r w:rsidRPr="00DE19E4">
              <w:rPr>
                <w:rFonts w:ascii="仿宋" w:eastAsia="仿宋" w:hAnsi="仿宋" w:cs="宋体" w:hint="eastAsia"/>
                <w:sz w:val="24"/>
              </w:rPr>
              <w:t xml:space="preserve">4、 平台材质 ：铝基板加软磁弹簧钢板  </w:t>
            </w:r>
          </w:p>
          <w:p w14:paraId="6E8EA7C7" w14:textId="77777777" w:rsidR="006768EE" w:rsidRPr="00DE19E4" w:rsidRDefault="006768EE" w:rsidP="00571B7B">
            <w:pPr>
              <w:rPr>
                <w:rFonts w:ascii="仿宋" w:eastAsia="仿宋" w:hAnsi="仿宋" w:cs="宋体"/>
                <w:sz w:val="24"/>
              </w:rPr>
            </w:pPr>
            <w:r w:rsidRPr="00DE19E4">
              <w:rPr>
                <w:rFonts w:ascii="仿宋" w:eastAsia="仿宋" w:hAnsi="仿宋" w:cs="宋体" w:hint="eastAsia"/>
                <w:sz w:val="24"/>
              </w:rPr>
              <w:t>5、 喷嘴直径：0.2-0.8mm任意可选</w:t>
            </w:r>
          </w:p>
          <w:p w14:paraId="71C76D62" w14:textId="77777777" w:rsidR="006768EE" w:rsidRPr="00DE19E4" w:rsidRDefault="006768EE" w:rsidP="00571B7B">
            <w:pPr>
              <w:rPr>
                <w:rFonts w:ascii="仿宋" w:eastAsia="仿宋" w:hAnsi="仿宋" w:cs="宋体"/>
                <w:sz w:val="24"/>
              </w:rPr>
            </w:pPr>
            <w:r w:rsidRPr="00DE19E4">
              <w:rPr>
                <w:rFonts w:ascii="仿宋" w:eastAsia="仿宋" w:hAnsi="仿宋" w:cs="宋体" w:hint="eastAsia"/>
                <w:sz w:val="24"/>
              </w:rPr>
              <w:t>6、 喷嘴温度最高温度：260℃</w:t>
            </w:r>
          </w:p>
          <w:p w14:paraId="0ABC3E9E" w14:textId="77777777" w:rsidR="006768EE" w:rsidRPr="00DE19E4" w:rsidRDefault="006768EE" w:rsidP="00571B7B">
            <w:pPr>
              <w:rPr>
                <w:rFonts w:ascii="仿宋" w:eastAsia="仿宋" w:hAnsi="仿宋" w:cs="宋体"/>
                <w:sz w:val="24"/>
              </w:rPr>
            </w:pPr>
            <w:r w:rsidRPr="00DE19E4">
              <w:rPr>
                <w:rFonts w:ascii="仿宋" w:eastAsia="仿宋" w:hAnsi="仿宋" w:cs="宋体" w:hint="eastAsia"/>
                <w:sz w:val="24"/>
              </w:rPr>
              <w:t>7、喷头数量：1个</w:t>
            </w:r>
          </w:p>
          <w:p w14:paraId="72BAEA2B" w14:textId="77777777" w:rsidR="006768EE" w:rsidRPr="00DE19E4" w:rsidRDefault="006768EE" w:rsidP="00571B7B">
            <w:pPr>
              <w:rPr>
                <w:rFonts w:ascii="仿宋" w:eastAsia="仿宋" w:hAnsi="仿宋" w:cs="宋体"/>
                <w:sz w:val="24"/>
              </w:rPr>
            </w:pPr>
            <w:r>
              <w:rPr>
                <w:rFonts w:ascii="仿宋" w:eastAsia="仿宋" w:hAnsi="仿宋" w:cs="宋体" w:hint="eastAsia"/>
                <w:sz w:val="24"/>
              </w:rPr>
              <w:t>8</w:t>
            </w:r>
            <w:r w:rsidRPr="00DE19E4">
              <w:rPr>
                <w:rFonts w:ascii="仿宋" w:eastAsia="仿宋" w:hAnsi="仿宋" w:cs="宋体" w:hint="eastAsia"/>
                <w:sz w:val="24"/>
              </w:rPr>
              <w:t>、打印尺寸：≥300mm*300mm*300mm</w:t>
            </w:r>
          </w:p>
          <w:p w14:paraId="07B66B5C" w14:textId="77777777" w:rsidR="006768EE" w:rsidRPr="00DE19E4" w:rsidRDefault="006768EE" w:rsidP="00571B7B">
            <w:pPr>
              <w:rPr>
                <w:rFonts w:ascii="仿宋" w:eastAsia="仿宋" w:hAnsi="仿宋" w:cs="宋体"/>
                <w:sz w:val="24"/>
              </w:rPr>
            </w:pPr>
            <w:r>
              <w:rPr>
                <w:rFonts w:ascii="仿宋" w:eastAsia="仿宋" w:hAnsi="仿宋" w:cs="宋体" w:hint="eastAsia"/>
                <w:sz w:val="24"/>
              </w:rPr>
              <w:t>9</w:t>
            </w:r>
            <w:r w:rsidRPr="00DE19E4">
              <w:rPr>
                <w:rFonts w:ascii="仿宋" w:eastAsia="仿宋" w:hAnsi="仿宋" w:cs="宋体" w:hint="eastAsia"/>
                <w:sz w:val="24"/>
              </w:rPr>
              <w:t xml:space="preserve">、层高精度 ： 0.05-0.8mm </w:t>
            </w:r>
          </w:p>
          <w:p w14:paraId="7C416616" w14:textId="77777777" w:rsidR="006768EE" w:rsidRPr="00DE19E4" w:rsidRDefault="006768EE" w:rsidP="00571B7B">
            <w:pPr>
              <w:rPr>
                <w:rFonts w:ascii="仿宋" w:eastAsia="仿宋" w:hAnsi="仿宋" w:cs="宋体"/>
                <w:sz w:val="24"/>
              </w:rPr>
            </w:pPr>
            <w:r>
              <w:rPr>
                <w:rFonts w:ascii="仿宋" w:eastAsia="仿宋" w:hAnsi="仿宋" w:cs="宋体" w:hint="eastAsia"/>
                <w:sz w:val="24"/>
              </w:rPr>
              <w:t>10</w:t>
            </w:r>
            <w:r w:rsidRPr="00DE19E4">
              <w:rPr>
                <w:rFonts w:ascii="仿宋" w:eastAsia="仿宋" w:hAnsi="仿宋" w:cs="宋体" w:hint="eastAsia"/>
                <w:sz w:val="24"/>
              </w:rPr>
              <w:t>、打印精度 ：±0.1mm/100mm</w:t>
            </w:r>
          </w:p>
          <w:p w14:paraId="73F646A3" w14:textId="77777777" w:rsidR="006768EE" w:rsidRPr="00DE19E4" w:rsidRDefault="006768EE" w:rsidP="00571B7B">
            <w:pPr>
              <w:rPr>
                <w:rFonts w:ascii="仿宋" w:eastAsia="仿宋" w:hAnsi="仿宋" w:cs="宋体"/>
                <w:sz w:val="24"/>
              </w:rPr>
            </w:pPr>
            <w:r>
              <w:rPr>
                <w:rFonts w:ascii="仿宋" w:eastAsia="仿宋" w:hAnsi="仿宋" w:cs="宋体" w:hint="eastAsia"/>
                <w:sz w:val="24"/>
              </w:rPr>
              <w:t>11</w:t>
            </w:r>
            <w:r w:rsidRPr="00DE19E4">
              <w:rPr>
                <w:rFonts w:ascii="仿宋" w:eastAsia="仿宋" w:hAnsi="仿宋" w:cs="宋体" w:hint="eastAsia"/>
                <w:sz w:val="24"/>
              </w:rPr>
              <w:t>、打印速度: 10-300mm/s</w:t>
            </w:r>
          </w:p>
          <w:p w14:paraId="4A00C3BD" w14:textId="77777777" w:rsidR="006768EE" w:rsidRPr="00DE19E4" w:rsidRDefault="006768EE" w:rsidP="00571B7B">
            <w:pPr>
              <w:rPr>
                <w:rFonts w:ascii="仿宋" w:eastAsia="仿宋" w:hAnsi="仿宋" w:cs="宋体"/>
                <w:sz w:val="24"/>
              </w:rPr>
            </w:pPr>
            <w:r>
              <w:rPr>
                <w:rFonts w:ascii="仿宋" w:eastAsia="仿宋" w:hAnsi="仿宋" w:cs="宋体" w:hint="eastAsia"/>
                <w:sz w:val="24"/>
              </w:rPr>
              <w:t>12</w:t>
            </w:r>
            <w:r w:rsidRPr="00DE19E4">
              <w:rPr>
                <w:rFonts w:ascii="仿宋" w:eastAsia="仿宋" w:hAnsi="仿宋" w:cs="宋体" w:hint="eastAsia"/>
                <w:sz w:val="24"/>
              </w:rPr>
              <w:t>、耗材直径：1.75mm</w:t>
            </w:r>
          </w:p>
          <w:p w14:paraId="1A62127D" w14:textId="77777777" w:rsidR="006768EE" w:rsidRPr="000352AF" w:rsidRDefault="006768EE" w:rsidP="00571B7B">
            <w:pPr>
              <w:rPr>
                <w:rFonts w:ascii="仿宋" w:hAnsi="仿宋"/>
              </w:rPr>
            </w:pPr>
            <w:r>
              <w:rPr>
                <w:rFonts w:ascii="仿宋" w:eastAsia="仿宋" w:hAnsi="仿宋" w:cs="宋体" w:hint="eastAsia"/>
                <w:sz w:val="24"/>
              </w:rPr>
              <w:t>13</w:t>
            </w:r>
            <w:r w:rsidRPr="00DE19E4">
              <w:rPr>
                <w:rFonts w:ascii="仿宋" w:eastAsia="仿宋" w:hAnsi="仿宋" w:cs="宋体" w:hint="eastAsia"/>
                <w:sz w:val="24"/>
              </w:rPr>
              <w:t>、耗材类型：PLA,PLA+,T-PLA,ABS,TPU等</w:t>
            </w:r>
          </w:p>
        </w:tc>
      </w:tr>
      <w:tr w:rsidR="006768EE" w:rsidRPr="00AB7D53" w14:paraId="07206029" w14:textId="77777777" w:rsidTr="00571B7B">
        <w:trPr>
          <w:trHeight w:val="567"/>
          <w:jc w:val="center"/>
        </w:trPr>
        <w:tc>
          <w:tcPr>
            <w:tcW w:w="695" w:type="dxa"/>
            <w:noWrap/>
            <w:vAlign w:val="center"/>
          </w:tcPr>
          <w:p w14:paraId="2CE18682" w14:textId="77777777" w:rsidR="006768EE" w:rsidRPr="00AB7D53" w:rsidRDefault="006768EE" w:rsidP="00571B7B">
            <w:pPr>
              <w:snapToGrid w:val="0"/>
              <w:jc w:val="center"/>
              <w:rPr>
                <w:rFonts w:ascii="仿宋" w:eastAsia="仿宋" w:hAnsi="仿宋"/>
                <w:sz w:val="24"/>
              </w:rPr>
            </w:pPr>
            <w:r w:rsidRPr="00AB7D53">
              <w:rPr>
                <w:rFonts w:ascii="仿宋" w:eastAsia="仿宋" w:hAnsi="仿宋"/>
                <w:sz w:val="24"/>
              </w:rPr>
              <w:t>3</w:t>
            </w:r>
          </w:p>
        </w:tc>
        <w:tc>
          <w:tcPr>
            <w:tcW w:w="1143" w:type="dxa"/>
            <w:noWrap/>
            <w:vAlign w:val="center"/>
          </w:tcPr>
          <w:p w14:paraId="62F1F5A7" w14:textId="77777777" w:rsidR="006768EE" w:rsidRPr="00AB7D53" w:rsidRDefault="006768EE" w:rsidP="00571B7B">
            <w:pPr>
              <w:snapToGrid w:val="0"/>
              <w:jc w:val="center"/>
              <w:rPr>
                <w:rFonts w:ascii="仿宋" w:eastAsia="仿宋" w:hAnsi="仿宋"/>
                <w:sz w:val="24"/>
              </w:rPr>
            </w:pPr>
            <w:r w:rsidRPr="00AB7D53">
              <w:rPr>
                <w:rFonts w:ascii="仿宋" w:eastAsia="仿宋" w:hAnsi="仿宋" w:hint="eastAsia"/>
                <w:sz w:val="24"/>
              </w:rPr>
              <w:t>FDM增材制造设备</w:t>
            </w:r>
          </w:p>
        </w:tc>
        <w:tc>
          <w:tcPr>
            <w:tcW w:w="1134" w:type="dxa"/>
            <w:noWrap/>
            <w:vAlign w:val="center"/>
          </w:tcPr>
          <w:p w14:paraId="7769EBFE" w14:textId="77777777" w:rsidR="006768EE" w:rsidRPr="00AB7D53" w:rsidRDefault="006768EE" w:rsidP="00571B7B">
            <w:pPr>
              <w:snapToGrid w:val="0"/>
              <w:jc w:val="center"/>
              <w:rPr>
                <w:rFonts w:ascii="仿宋" w:eastAsia="仿宋" w:hAnsi="仿宋"/>
                <w:sz w:val="24"/>
              </w:rPr>
            </w:pPr>
            <w:r w:rsidRPr="00AB7D53">
              <w:rPr>
                <w:rFonts w:ascii="仿宋" w:eastAsia="仿宋" w:hAnsi="仿宋" w:hint="eastAsia"/>
                <w:sz w:val="24"/>
              </w:rPr>
              <w:t>1台/组</w:t>
            </w:r>
          </w:p>
        </w:tc>
        <w:tc>
          <w:tcPr>
            <w:tcW w:w="6100" w:type="dxa"/>
            <w:noWrap/>
            <w:vAlign w:val="center"/>
          </w:tcPr>
          <w:p w14:paraId="358F77CB" w14:textId="77777777" w:rsidR="006768EE" w:rsidRPr="000352AF" w:rsidRDefault="006768EE" w:rsidP="00571B7B">
            <w:pPr>
              <w:rPr>
                <w:rFonts w:ascii="仿宋" w:eastAsia="仿宋" w:hAnsi="仿宋" w:cs="宋体"/>
                <w:sz w:val="24"/>
              </w:rPr>
            </w:pPr>
            <w:r w:rsidRPr="000352AF">
              <w:rPr>
                <w:rFonts w:ascii="仿宋" w:eastAsia="仿宋" w:hAnsi="仿宋" w:cs="宋体" w:hint="eastAsia"/>
                <w:sz w:val="24"/>
              </w:rPr>
              <w:t>设备型号为ZH-DS-03，性能参数如下：</w:t>
            </w:r>
          </w:p>
          <w:p w14:paraId="5BF37EC9" w14:textId="77777777" w:rsidR="006768EE" w:rsidRPr="000352AF" w:rsidRDefault="006768EE" w:rsidP="00571B7B">
            <w:pPr>
              <w:rPr>
                <w:rFonts w:ascii="仿宋" w:eastAsia="仿宋" w:hAnsi="仿宋" w:cs="宋体"/>
                <w:sz w:val="24"/>
              </w:rPr>
            </w:pPr>
            <w:r w:rsidRPr="000352AF">
              <w:rPr>
                <w:rFonts w:ascii="仿宋" w:eastAsia="仿宋" w:hAnsi="仿宋" w:cs="宋体" w:hint="eastAsia"/>
                <w:sz w:val="24"/>
              </w:rPr>
              <w:t>1.打印技术：熔融堆积（FDM）</w:t>
            </w:r>
          </w:p>
          <w:p w14:paraId="2753CF45" w14:textId="77777777" w:rsidR="006768EE" w:rsidRPr="000352AF" w:rsidRDefault="006768EE" w:rsidP="00571B7B">
            <w:pPr>
              <w:rPr>
                <w:rFonts w:ascii="仿宋" w:eastAsia="仿宋" w:hAnsi="仿宋" w:cs="宋体"/>
                <w:sz w:val="24"/>
              </w:rPr>
            </w:pPr>
            <w:r w:rsidRPr="000352AF">
              <w:rPr>
                <w:rFonts w:ascii="仿宋" w:eastAsia="仿宋" w:hAnsi="仿宋" w:cs="宋体" w:hint="eastAsia"/>
                <w:sz w:val="24"/>
              </w:rPr>
              <w:t>2.打印尺寸：355×315×400mm</w:t>
            </w:r>
          </w:p>
          <w:p w14:paraId="55435345" w14:textId="77777777" w:rsidR="006768EE" w:rsidRPr="000352AF" w:rsidRDefault="006768EE" w:rsidP="00571B7B">
            <w:pPr>
              <w:rPr>
                <w:rFonts w:ascii="仿宋" w:eastAsia="仿宋" w:hAnsi="仿宋" w:cs="宋体"/>
                <w:sz w:val="24"/>
              </w:rPr>
            </w:pPr>
            <w:r w:rsidRPr="000352AF">
              <w:rPr>
                <w:rFonts w:ascii="仿宋" w:eastAsia="仿宋" w:hAnsi="仿宋" w:cs="宋体" w:hint="eastAsia"/>
                <w:sz w:val="24"/>
              </w:rPr>
              <w:t>3.喷嘴直径：0.4mm（0.2-0.8mm任意可选）</w:t>
            </w:r>
          </w:p>
          <w:p w14:paraId="12DE69AB" w14:textId="77777777" w:rsidR="006768EE" w:rsidRPr="000352AF" w:rsidRDefault="006768EE" w:rsidP="00571B7B">
            <w:pPr>
              <w:rPr>
                <w:rFonts w:ascii="仿宋" w:eastAsia="仿宋" w:hAnsi="仿宋" w:cs="宋体"/>
                <w:sz w:val="24"/>
              </w:rPr>
            </w:pPr>
            <w:r w:rsidRPr="000352AF">
              <w:rPr>
                <w:rFonts w:ascii="仿宋" w:eastAsia="仿宋" w:hAnsi="仿宋" w:cs="宋体" w:hint="eastAsia"/>
                <w:sz w:val="24"/>
              </w:rPr>
              <w:t>4.喷嘴温度：300℃</w:t>
            </w:r>
          </w:p>
          <w:p w14:paraId="7988724D" w14:textId="77777777" w:rsidR="006768EE" w:rsidRPr="000352AF" w:rsidRDefault="006768EE" w:rsidP="00571B7B">
            <w:pPr>
              <w:rPr>
                <w:rFonts w:ascii="仿宋" w:eastAsia="仿宋" w:hAnsi="仿宋" w:cs="宋体"/>
                <w:sz w:val="24"/>
              </w:rPr>
            </w:pPr>
            <w:r w:rsidRPr="000352AF">
              <w:rPr>
                <w:rFonts w:ascii="仿宋" w:eastAsia="仿宋" w:hAnsi="仿宋" w:cs="宋体" w:hint="eastAsia"/>
                <w:sz w:val="24"/>
              </w:rPr>
              <w:t>5.支持喷头数量：1个。</w:t>
            </w:r>
          </w:p>
          <w:p w14:paraId="0295E21F" w14:textId="77777777" w:rsidR="006768EE" w:rsidRPr="000352AF" w:rsidRDefault="006768EE" w:rsidP="00571B7B">
            <w:pPr>
              <w:rPr>
                <w:rFonts w:ascii="仿宋" w:eastAsia="仿宋" w:hAnsi="仿宋" w:cs="宋体"/>
                <w:sz w:val="24"/>
              </w:rPr>
            </w:pPr>
            <w:r w:rsidRPr="000352AF">
              <w:rPr>
                <w:rFonts w:ascii="仿宋" w:eastAsia="仿宋" w:hAnsi="仿宋" w:cs="宋体" w:hint="eastAsia"/>
                <w:sz w:val="24"/>
              </w:rPr>
              <w:t>6.喷头：模块化结构，可拆卸磁吸式喷头，便于维护</w:t>
            </w:r>
          </w:p>
          <w:p w14:paraId="4B107356" w14:textId="77777777" w:rsidR="006768EE" w:rsidRPr="000352AF" w:rsidRDefault="006768EE" w:rsidP="00571B7B">
            <w:pPr>
              <w:rPr>
                <w:rFonts w:ascii="仿宋" w:eastAsia="仿宋" w:hAnsi="仿宋" w:cs="宋体"/>
                <w:sz w:val="24"/>
              </w:rPr>
            </w:pPr>
            <w:r w:rsidRPr="000352AF">
              <w:rPr>
                <w:rFonts w:ascii="仿宋" w:eastAsia="仿宋" w:hAnsi="仿宋" w:cs="宋体" w:hint="eastAsia"/>
                <w:sz w:val="24"/>
              </w:rPr>
              <w:t>7.供料方式：近端送料，双电机供料，实现一键式自动进退料</w:t>
            </w:r>
          </w:p>
          <w:p w14:paraId="51258D4D" w14:textId="77777777" w:rsidR="006768EE" w:rsidRPr="000352AF" w:rsidRDefault="006768EE" w:rsidP="00571B7B">
            <w:pPr>
              <w:rPr>
                <w:rFonts w:ascii="仿宋" w:eastAsia="仿宋" w:hAnsi="仿宋" w:cs="宋体"/>
                <w:sz w:val="24"/>
              </w:rPr>
            </w:pPr>
            <w:r w:rsidRPr="000352AF">
              <w:rPr>
                <w:rFonts w:ascii="仿宋" w:eastAsia="仿宋" w:hAnsi="仿宋" w:cs="宋体" w:hint="eastAsia"/>
                <w:sz w:val="24"/>
              </w:rPr>
              <w:t>8.操作屏幕：7寸全彩触摸屏</w:t>
            </w:r>
          </w:p>
          <w:p w14:paraId="28AA9266" w14:textId="77777777" w:rsidR="006768EE" w:rsidRPr="000352AF" w:rsidRDefault="006768EE" w:rsidP="00571B7B">
            <w:pPr>
              <w:rPr>
                <w:rFonts w:ascii="仿宋" w:eastAsia="仿宋" w:hAnsi="仿宋" w:cs="宋体"/>
                <w:sz w:val="24"/>
              </w:rPr>
            </w:pPr>
            <w:r w:rsidRPr="000352AF">
              <w:rPr>
                <w:rFonts w:ascii="仿宋" w:eastAsia="仿宋" w:hAnsi="仿宋" w:cs="宋体" w:hint="eastAsia"/>
                <w:sz w:val="24"/>
              </w:rPr>
              <w:t>9.打印精度：层高：0.05-0.4mm可选.</w:t>
            </w:r>
          </w:p>
          <w:p w14:paraId="32BF1B36" w14:textId="77777777" w:rsidR="006768EE" w:rsidRPr="000352AF" w:rsidRDefault="006768EE" w:rsidP="00571B7B">
            <w:pPr>
              <w:rPr>
                <w:rFonts w:ascii="仿宋" w:eastAsia="仿宋" w:hAnsi="仿宋" w:cs="宋体"/>
                <w:sz w:val="24"/>
              </w:rPr>
            </w:pPr>
            <w:r w:rsidRPr="000352AF">
              <w:rPr>
                <w:rFonts w:ascii="仿宋" w:eastAsia="仿宋" w:hAnsi="仿宋" w:cs="宋体" w:hint="eastAsia"/>
                <w:sz w:val="24"/>
              </w:rPr>
              <w:t>10.支持UPS不间断电源，停电后可继续打印</w:t>
            </w:r>
          </w:p>
          <w:p w14:paraId="6883BD62" w14:textId="77777777" w:rsidR="006768EE" w:rsidRPr="000352AF" w:rsidRDefault="006768EE" w:rsidP="00571B7B">
            <w:pPr>
              <w:rPr>
                <w:rFonts w:ascii="仿宋" w:eastAsia="仿宋" w:hAnsi="仿宋" w:cs="宋体"/>
                <w:sz w:val="24"/>
              </w:rPr>
            </w:pPr>
            <w:r w:rsidRPr="000352AF">
              <w:rPr>
                <w:rFonts w:ascii="仿宋" w:eastAsia="仿宋" w:hAnsi="仿宋" w:cs="宋体" w:hint="eastAsia"/>
                <w:sz w:val="24"/>
              </w:rPr>
              <w:lastRenderedPageBreak/>
              <w:t>11.打印方式：支持USB连接或U盘脱机打印</w:t>
            </w:r>
          </w:p>
          <w:p w14:paraId="21053F7B" w14:textId="77777777" w:rsidR="006768EE" w:rsidRPr="000352AF" w:rsidRDefault="006768EE" w:rsidP="00571B7B">
            <w:pPr>
              <w:rPr>
                <w:rFonts w:ascii="仿宋" w:eastAsia="仿宋" w:hAnsi="仿宋" w:cs="宋体"/>
                <w:sz w:val="24"/>
              </w:rPr>
            </w:pPr>
            <w:r w:rsidRPr="000352AF">
              <w:rPr>
                <w:rFonts w:ascii="仿宋" w:eastAsia="仿宋" w:hAnsi="仿宋" w:cs="宋体" w:hint="eastAsia"/>
                <w:sz w:val="24"/>
              </w:rPr>
              <w:t>12.打印速度：10-150mm/s。</w:t>
            </w:r>
          </w:p>
          <w:p w14:paraId="61611438" w14:textId="77777777" w:rsidR="006768EE" w:rsidRPr="000352AF" w:rsidRDefault="006768EE" w:rsidP="00571B7B">
            <w:pPr>
              <w:rPr>
                <w:rFonts w:ascii="仿宋" w:eastAsia="仿宋" w:hAnsi="仿宋" w:cs="宋体"/>
                <w:sz w:val="24"/>
              </w:rPr>
            </w:pPr>
            <w:r w:rsidRPr="000352AF">
              <w:rPr>
                <w:rFonts w:ascii="仿宋" w:eastAsia="仿宋" w:hAnsi="仿宋" w:cs="宋体" w:hint="eastAsia"/>
                <w:sz w:val="24"/>
              </w:rPr>
              <w:t>13.耗材类型：PLA,ABS,TPU，PA等</w:t>
            </w:r>
          </w:p>
          <w:p w14:paraId="64518D92" w14:textId="77777777" w:rsidR="006768EE" w:rsidRPr="000352AF" w:rsidRDefault="006768EE" w:rsidP="00571B7B">
            <w:pPr>
              <w:rPr>
                <w:rFonts w:ascii="仿宋" w:eastAsia="仿宋" w:hAnsi="仿宋" w:cs="宋体"/>
                <w:sz w:val="24"/>
              </w:rPr>
            </w:pPr>
            <w:r w:rsidRPr="000352AF">
              <w:rPr>
                <w:rFonts w:ascii="仿宋" w:eastAsia="仿宋" w:hAnsi="仿宋" w:cs="宋体" w:hint="eastAsia"/>
                <w:sz w:val="24"/>
              </w:rPr>
              <w:t>14.具备语音播报、提醒功能；</w:t>
            </w:r>
          </w:p>
          <w:p w14:paraId="27B10317" w14:textId="77777777" w:rsidR="006768EE" w:rsidRPr="000352AF" w:rsidRDefault="006768EE" w:rsidP="00571B7B">
            <w:pPr>
              <w:rPr>
                <w:rFonts w:ascii="仿宋" w:eastAsia="仿宋" w:hAnsi="仿宋" w:cs="宋体"/>
                <w:sz w:val="24"/>
              </w:rPr>
            </w:pPr>
            <w:r w:rsidRPr="000352AF">
              <w:rPr>
                <w:rFonts w:ascii="仿宋" w:eastAsia="仿宋" w:hAnsi="仿宋" w:cs="宋体" w:hint="eastAsia"/>
                <w:sz w:val="24"/>
              </w:rPr>
              <w:t>15.可一键点选打印完是否自动关机；</w:t>
            </w:r>
          </w:p>
          <w:p w14:paraId="4CD05628" w14:textId="77777777" w:rsidR="006768EE" w:rsidRPr="000352AF" w:rsidRDefault="006768EE" w:rsidP="00571B7B">
            <w:pPr>
              <w:rPr>
                <w:rFonts w:ascii="仿宋" w:eastAsia="仿宋" w:hAnsi="仿宋" w:cs="宋体"/>
                <w:sz w:val="24"/>
              </w:rPr>
            </w:pPr>
            <w:r w:rsidRPr="000352AF">
              <w:rPr>
                <w:rFonts w:ascii="仿宋" w:eastAsia="仿宋" w:hAnsi="仿宋" w:cs="宋体" w:hint="eastAsia"/>
                <w:sz w:val="24"/>
              </w:rPr>
              <w:t>16.断料检测报警保护系统，出现断料情况设备将报警提示换料，确保打印顺利。</w:t>
            </w:r>
          </w:p>
          <w:p w14:paraId="6F861D56" w14:textId="77777777" w:rsidR="006768EE" w:rsidRPr="000352AF" w:rsidRDefault="006768EE" w:rsidP="00571B7B">
            <w:pPr>
              <w:rPr>
                <w:rFonts w:ascii="仿宋" w:eastAsia="仿宋" w:hAnsi="仿宋" w:cs="宋体"/>
                <w:sz w:val="24"/>
              </w:rPr>
            </w:pPr>
            <w:r w:rsidRPr="000352AF">
              <w:rPr>
                <w:rFonts w:ascii="仿宋" w:eastAsia="仿宋" w:hAnsi="仿宋" w:cs="宋体" w:hint="eastAsia"/>
                <w:sz w:val="24"/>
              </w:rPr>
              <w:t>17.具有安全保护装置，打印机打印过程中打开前门，为保证安全打印头会停止，关上打印门后，可继续打印。</w:t>
            </w:r>
          </w:p>
        </w:tc>
      </w:tr>
      <w:tr w:rsidR="006768EE" w:rsidRPr="00AB7D53" w14:paraId="08D9C8E8" w14:textId="77777777" w:rsidTr="00571B7B">
        <w:trPr>
          <w:trHeight w:val="567"/>
          <w:jc w:val="center"/>
        </w:trPr>
        <w:tc>
          <w:tcPr>
            <w:tcW w:w="695" w:type="dxa"/>
            <w:noWrap/>
            <w:vAlign w:val="center"/>
          </w:tcPr>
          <w:p w14:paraId="0015B860" w14:textId="77777777" w:rsidR="006768EE" w:rsidRPr="00AB7D53" w:rsidRDefault="006768EE" w:rsidP="00571B7B">
            <w:pPr>
              <w:snapToGrid w:val="0"/>
              <w:jc w:val="center"/>
              <w:rPr>
                <w:rFonts w:ascii="仿宋" w:eastAsia="仿宋" w:hAnsi="仿宋" w:cs="仿宋_GB2312"/>
                <w:sz w:val="24"/>
                <w:lang w:val="en-GB"/>
              </w:rPr>
            </w:pPr>
            <w:r w:rsidRPr="00AB7D53">
              <w:rPr>
                <w:rFonts w:ascii="仿宋" w:eastAsia="仿宋" w:hAnsi="仿宋"/>
                <w:sz w:val="24"/>
              </w:rPr>
              <w:t>4</w:t>
            </w:r>
          </w:p>
        </w:tc>
        <w:tc>
          <w:tcPr>
            <w:tcW w:w="1143" w:type="dxa"/>
            <w:noWrap/>
            <w:vAlign w:val="center"/>
          </w:tcPr>
          <w:p w14:paraId="5C4EE62F" w14:textId="77777777" w:rsidR="006768EE" w:rsidRPr="00AB7D53" w:rsidRDefault="006768EE" w:rsidP="00571B7B">
            <w:pPr>
              <w:snapToGrid w:val="0"/>
              <w:jc w:val="center"/>
              <w:rPr>
                <w:rFonts w:ascii="仿宋" w:eastAsia="仿宋" w:hAnsi="仿宋"/>
                <w:sz w:val="24"/>
              </w:rPr>
            </w:pPr>
            <w:r w:rsidRPr="00AB7D53">
              <w:rPr>
                <w:rFonts w:ascii="仿宋" w:eastAsia="仿宋" w:hAnsi="仿宋" w:hint="eastAsia"/>
                <w:sz w:val="24"/>
              </w:rPr>
              <w:t>光固化打印机</w:t>
            </w:r>
          </w:p>
        </w:tc>
        <w:tc>
          <w:tcPr>
            <w:tcW w:w="1134" w:type="dxa"/>
            <w:noWrap/>
            <w:vAlign w:val="center"/>
          </w:tcPr>
          <w:p w14:paraId="59E17277" w14:textId="77777777" w:rsidR="006768EE" w:rsidRPr="00AB7D53" w:rsidRDefault="006768EE" w:rsidP="00571B7B">
            <w:pPr>
              <w:snapToGrid w:val="0"/>
              <w:jc w:val="center"/>
              <w:rPr>
                <w:rFonts w:ascii="仿宋" w:eastAsia="仿宋" w:hAnsi="仿宋"/>
                <w:sz w:val="24"/>
              </w:rPr>
            </w:pPr>
            <w:r w:rsidRPr="00AB7D53">
              <w:rPr>
                <w:rFonts w:ascii="仿宋" w:eastAsia="仿宋" w:hAnsi="仿宋" w:hint="eastAsia"/>
                <w:sz w:val="24"/>
              </w:rPr>
              <w:t>1台/组</w:t>
            </w:r>
          </w:p>
        </w:tc>
        <w:tc>
          <w:tcPr>
            <w:tcW w:w="6100" w:type="dxa"/>
            <w:noWrap/>
            <w:vAlign w:val="center"/>
          </w:tcPr>
          <w:p w14:paraId="38F11B18" w14:textId="77777777" w:rsidR="006768EE" w:rsidRPr="000352AF" w:rsidRDefault="006768EE" w:rsidP="00571B7B">
            <w:pPr>
              <w:rPr>
                <w:rFonts w:ascii="仿宋" w:eastAsia="仿宋" w:hAnsi="仿宋" w:cs="宋体"/>
                <w:sz w:val="24"/>
              </w:rPr>
            </w:pPr>
            <w:r w:rsidRPr="000352AF">
              <w:rPr>
                <w:rFonts w:ascii="仿宋" w:eastAsia="仿宋" w:hAnsi="仿宋" w:cs="宋体" w:hint="eastAsia"/>
                <w:sz w:val="24"/>
              </w:rPr>
              <w:t>设备型号为ZH-DS-11，性能参数如下：</w:t>
            </w:r>
          </w:p>
          <w:p w14:paraId="14A935B9" w14:textId="77777777" w:rsidR="006768EE" w:rsidRPr="000352AF" w:rsidRDefault="006768EE" w:rsidP="00571B7B">
            <w:pPr>
              <w:rPr>
                <w:rFonts w:ascii="仿宋" w:eastAsia="仿宋" w:hAnsi="仿宋" w:cs="宋体"/>
                <w:sz w:val="24"/>
              </w:rPr>
            </w:pPr>
            <w:r w:rsidRPr="000352AF">
              <w:rPr>
                <w:rFonts w:ascii="仿宋" w:eastAsia="仿宋" w:hAnsi="仿宋" w:cs="宋体" w:hint="eastAsia"/>
                <w:sz w:val="24"/>
              </w:rPr>
              <w:t>1</w:t>
            </w:r>
            <w:r w:rsidRPr="000352AF">
              <w:rPr>
                <w:rFonts w:ascii="仿宋" w:eastAsia="仿宋" w:hAnsi="仿宋" w:cs="宋体"/>
                <w:sz w:val="24"/>
              </w:rPr>
              <w:t>.</w:t>
            </w:r>
            <w:r w:rsidRPr="000352AF">
              <w:rPr>
                <w:rFonts w:ascii="仿宋" w:eastAsia="仿宋" w:hAnsi="仿宋" w:cs="宋体" w:hint="eastAsia"/>
                <w:sz w:val="24"/>
              </w:rPr>
              <w:t>光源：UV LED 120W 平行光源</w:t>
            </w:r>
          </w:p>
          <w:p w14:paraId="3A7EB10E" w14:textId="77777777" w:rsidR="006768EE" w:rsidRPr="000352AF" w:rsidRDefault="006768EE" w:rsidP="00571B7B">
            <w:pPr>
              <w:rPr>
                <w:rFonts w:ascii="仿宋" w:eastAsia="仿宋" w:hAnsi="仿宋" w:cs="宋体"/>
                <w:sz w:val="24"/>
              </w:rPr>
            </w:pPr>
            <w:r w:rsidRPr="000352AF">
              <w:rPr>
                <w:rFonts w:ascii="仿宋" w:eastAsia="仿宋" w:hAnsi="仿宋" w:cs="宋体" w:hint="eastAsia"/>
                <w:sz w:val="24"/>
              </w:rPr>
              <w:t>2</w:t>
            </w:r>
            <w:r w:rsidRPr="000352AF">
              <w:rPr>
                <w:rFonts w:ascii="仿宋" w:eastAsia="仿宋" w:hAnsi="仿宋" w:cs="宋体"/>
                <w:sz w:val="24"/>
              </w:rPr>
              <w:t>.</w:t>
            </w:r>
            <w:r w:rsidRPr="000352AF">
              <w:rPr>
                <w:rFonts w:ascii="仿宋" w:eastAsia="仿宋" w:hAnsi="仿宋" w:cs="宋体" w:hint="eastAsia"/>
                <w:sz w:val="24"/>
              </w:rPr>
              <w:t>打印原理：LCD成型技术</w:t>
            </w:r>
          </w:p>
          <w:p w14:paraId="295B3E6E" w14:textId="77777777" w:rsidR="006768EE" w:rsidRPr="000352AF" w:rsidRDefault="006768EE" w:rsidP="00571B7B">
            <w:pPr>
              <w:rPr>
                <w:rFonts w:ascii="仿宋" w:eastAsia="仿宋" w:hAnsi="仿宋" w:cs="宋体"/>
                <w:sz w:val="24"/>
              </w:rPr>
            </w:pPr>
            <w:r w:rsidRPr="000352AF">
              <w:rPr>
                <w:rFonts w:ascii="仿宋" w:eastAsia="仿宋" w:hAnsi="仿宋" w:cs="宋体" w:hint="eastAsia"/>
                <w:sz w:val="24"/>
              </w:rPr>
              <w:t>3</w:t>
            </w:r>
            <w:r w:rsidRPr="000352AF">
              <w:rPr>
                <w:rFonts w:ascii="仿宋" w:eastAsia="仿宋" w:hAnsi="仿宋" w:cs="宋体"/>
                <w:sz w:val="24"/>
              </w:rPr>
              <w:t>.</w:t>
            </w:r>
            <w:r w:rsidRPr="000352AF">
              <w:rPr>
                <w:rFonts w:ascii="仿宋" w:eastAsia="仿宋" w:hAnsi="仿宋" w:cs="宋体" w:hint="eastAsia"/>
                <w:sz w:val="24"/>
              </w:rPr>
              <w:t>像素尺寸：0.05×0.05mm</w:t>
            </w:r>
          </w:p>
          <w:p w14:paraId="2C76BB5C" w14:textId="77777777" w:rsidR="006768EE" w:rsidRPr="000352AF" w:rsidRDefault="006768EE" w:rsidP="00571B7B">
            <w:pPr>
              <w:rPr>
                <w:rFonts w:ascii="仿宋" w:eastAsia="仿宋" w:hAnsi="仿宋" w:cs="宋体"/>
                <w:sz w:val="24"/>
              </w:rPr>
            </w:pPr>
            <w:r w:rsidRPr="000352AF">
              <w:rPr>
                <w:rFonts w:ascii="仿宋" w:eastAsia="仿宋" w:hAnsi="仿宋" w:cs="宋体" w:hint="eastAsia"/>
                <w:sz w:val="24"/>
              </w:rPr>
              <w:t>4</w:t>
            </w:r>
            <w:r w:rsidRPr="000352AF">
              <w:rPr>
                <w:rFonts w:ascii="仿宋" w:eastAsia="仿宋" w:hAnsi="仿宋" w:cs="宋体"/>
                <w:sz w:val="24"/>
              </w:rPr>
              <w:t>.</w:t>
            </w:r>
            <w:r w:rsidRPr="000352AF">
              <w:rPr>
                <w:rFonts w:ascii="仿宋" w:eastAsia="仿宋" w:hAnsi="仿宋" w:cs="宋体" w:hint="eastAsia"/>
                <w:sz w:val="24"/>
              </w:rPr>
              <w:t>打印精度：0.05mm</w:t>
            </w:r>
          </w:p>
          <w:p w14:paraId="61FE7124" w14:textId="77777777" w:rsidR="006768EE" w:rsidRPr="000352AF" w:rsidRDefault="006768EE" w:rsidP="00571B7B">
            <w:pPr>
              <w:rPr>
                <w:rFonts w:ascii="仿宋" w:eastAsia="仿宋" w:hAnsi="仿宋" w:cs="宋体"/>
                <w:sz w:val="24"/>
              </w:rPr>
            </w:pPr>
            <w:r w:rsidRPr="000352AF">
              <w:rPr>
                <w:rFonts w:ascii="仿宋" w:eastAsia="仿宋" w:hAnsi="仿宋" w:cs="宋体" w:hint="eastAsia"/>
                <w:sz w:val="24"/>
              </w:rPr>
              <w:t>5</w:t>
            </w:r>
            <w:r w:rsidRPr="000352AF">
              <w:rPr>
                <w:rFonts w:ascii="仿宋" w:eastAsia="仿宋" w:hAnsi="仿宋" w:cs="宋体"/>
                <w:sz w:val="24"/>
              </w:rPr>
              <w:t>.</w:t>
            </w:r>
            <w:r w:rsidRPr="000352AF">
              <w:rPr>
                <w:rFonts w:ascii="仿宋" w:eastAsia="仿宋" w:hAnsi="仿宋" w:cs="宋体" w:hint="eastAsia"/>
                <w:sz w:val="24"/>
              </w:rPr>
              <w:t>打印厚度：0.025～0.1mm</w:t>
            </w:r>
          </w:p>
          <w:p w14:paraId="79475F2C" w14:textId="77777777" w:rsidR="006768EE" w:rsidRPr="000352AF" w:rsidRDefault="006768EE" w:rsidP="00571B7B">
            <w:pPr>
              <w:rPr>
                <w:rFonts w:ascii="仿宋" w:eastAsia="仿宋" w:hAnsi="仿宋" w:cs="宋体"/>
                <w:sz w:val="24"/>
              </w:rPr>
            </w:pPr>
            <w:r w:rsidRPr="000352AF">
              <w:rPr>
                <w:rFonts w:ascii="仿宋" w:eastAsia="仿宋" w:hAnsi="仿宋" w:cs="宋体" w:hint="eastAsia"/>
                <w:sz w:val="24"/>
              </w:rPr>
              <w:t>6</w:t>
            </w:r>
            <w:r w:rsidRPr="000352AF">
              <w:rPr>
                <w:rFonts w:ascii="仿宋" w:eastAsia="仿宋" w:hAnsi="仿宋" w:cs="宋体"/>
                <w:sz w:val="24"/>
              </w:rPr>
              <w:t>.</w:t>
            </w:r>
            <w:r w:rsidRPr="000352AF">
              <w:rPr>
                <w:rFonts w:ascii="仿宋" w:eastAsia="仿宋" w:hAnsi="仿宋" w:cs="宋体" w:hint="eastAsia"/>
                <w:sz w:val="24"/>
              </w:rPr>
              <w:t>成型尺寸：192×120×2</w:t>
            </w:r>
            <w:r>
              <w:rPr>
                <w:rFonts w:ascii="仿宋" w:eastAsia="仿宋" w:hAnsi="仿宋" w:cs="宋体" w:hint="eastAsia"/>
                <w:sz w:val="24"/>
              </w:rPr>
              <w:t>5</w:t>
            </w:r>
            <w:r w:rsidRPr="000352AF">
              <w:rPr>
                <w:rFonts w:ascii="仿宋" w:eastAsia="仿宋" w:hAnsi="仿宋" w:cs="宋体" w:hint="eastAsia"/>
                <w:sz w:val="24"/>
              </w:rPr>
              <w:t>0mm</w:t>
            </w:r>
          </w:p>
          <w:p w14:paraId="421B06CE" w14:textId="77777777" w:rsidR="006768EE" w:rsidRPr="000352AF" w:rsidRDefault="006768EE" w:rsidP="00571B7B">
            <w:pPr>
              <w:rPr>
                <w:rFonts w:ascii="仿宋" w:eastAsia="仿宋" w:hAnsi="仿宋" w:cs="宋体"/>
                <w:sz w:val="24"/>
              </w:rPr>
            </w:pPr>
            <w:r w:rsidRPr="000352AF">
              <w:rPr>
                <w:rFonts w:ascii="仿宋" w:eastAsia="仿宋" w:hAnsi="仿宋" w:cs="宋体" w:hint="eastAsia"/>
                <w:sz w:val="24"/>
              </w:rPr>
              <w:t>7</w:t>
            </w:r>
            <w:r w:rsidRPr="000352AF">
              <w:rPr>
                <w:rFonts w:ascii="仿宋" w:eastAsia="仿宋" w:hAnsi="仿宋" w:cs="宋体"/>
                <w:sz w:val="24"/>
              </w:rPr>
              <w:t>.</w:t>
            </w:r>
            <w:r w:rsidRPr="000352AF">
              <w:rPr>
                <w:rFonts w:ascii="仿宋" w:eastAsia="仿宋" w:hAnsi="仿宋" w:cs="宋体" w:hint="eastAsia"/>
                <w:sz w:val="24"/>
              </w:rPr>
              <w:t>分辩率：3840×2400像素</w:t>
            </w:r>
          </w:p>
          <w:p w14:paraId="21E0F55D" w14:textId="77777777" w:rsidR="006768EE" w:rsidRPr="000352AF" w:rsidRDefault="006768EE" w:rsidP="00571B7B">
            <w:pPr>
              <w:rPr>
                <w:rFonts w:ascii="仿宋" w:eastAsia="仿宋" w:hAnsi="仿宋" w:cs="宋体"/>
                <w:sz w:val="24"/>
              </w:rPr>
            </w:pPr>
            <w:r w:rsidRPr="000352AF">
              <w:rPr>
                <w:rFonts w:ascii="仿宋" w:eastAsia="仿宋" w:hAnsi="仿宋" w:cs="宋体" w:hint="eastAsia"/>
                <w:sz w:val="24"/>
              </w:rPr>
              <w:t>8</w:t>
            </w:r>
            <w:r w:rsidRPr="000352AF">
              <w:rPr>
                <w:rFonts w:ascii="仿宋" w:eastAsia="仿宋" w:hAnsi="仿宋" w:cs="宋体"/>
                <w:sz w:val="24"/>
              </w:rPr>
              <w:t>.</w:t>
            </w:r>
            <w:r w:rsidRPr="000352AF">
              <w:rPr>
                <w:rFonts w:ascii="仿宋" w:eastAsia="仿宋" w:hAnsi="仿宋" w:cs="宋体" w:hint="eastAsia"/>
                <w:sz w:val="24"/>
              </w:rPr>
              <w:t>支持耗材：光敏树脂</w:t>
            </w:r>
          </w:p>
          <w:p w14:paraId="4E31B32C" w14:textId="77777777" w:rsidR="006768EE" w:rsidRPr="000352AF" w:rsidRDefault="006768EE" w:rsidP="00571B7B">
            <w:pPr>
              <w:rPr>
                <w:rFonts w:ascii="仿宋" w:eastAsia="仿宋" w:hAnsi="仿宋" w:cs="宋体"/>
                <w:sz w:val="24"/>
              </w:rPr>
            </w:pPr>
            <w:r>
              <w:rPr>
                <w:rFonts w:ascii="仿宋" w:eastAsia="仿宋" w:hAnsi="仿宋" w:cs="宋体" w:hint="eastAsia"/>
                <w:sz w:val="24"/>
              </w:rPr>
              <w:t>9</w:t>
            </w:r>
            <w:r w:rsidRPr="000352AF">
              <w:rPr>
                <w:rFonts w:ascii="仿宋" w:eastAsia="仿宋" w:hAnsi="仿宋" w:cs="宋体"/>
                <w:sz w:val="24"/>
              </w:rPr>
              <w:t>.</w:t>
            </w:r>
            <w:r w:rsidRPr="000352AF">
              <w:rPr>
                <w:rFonts w:ascii="仿宋" w:eastAsia="仿宋" w:hAnsi="仿宋" w:cs="宋体" w:hint="eastAsia"/>
                <w:sz w:val="24"/>
              </w:rPr>
              <w:t>电源要求：AC220(110-240V 50/60Hz)  DC24V</w:t>
            </w:r>
          </w:p>
          <w:p w14:paraId="63B37646" w14:textId="77777777" w:rsidR="006768EE" w:rsidRPr="000352AF" w:rsidRDefault="006768EE" w:rsidP="00571B7B">
            <w:pPr>
              <w:rPr>
                <w:rFonts w:ascii="仿宋" w:eastAsia="仿宋" w:hAnsi="仿宋" w:cs="宋体"/>
                <w:sz w:val="24"/>
              </w:rPr>
            </w:pPr>
            <w:r w:rsidRPr="000352AF">
              <w:rPr>
                <w:rFonts w:ascii="仿宋" w:eastAsia="仿宋" w:hAnsi="仿宋" w:cs="宋体" w:hint="eastAsia"/>
                <w:sz w:val="24"/>
              </w:rPr>
              <w:t>1</w:t>
            </w:r>
            <w:r>
              <w:rPr>
                <w:rFonts w:ascii="仿宋" w:eastAsia="仿宋" w:hAnsi="仿宋" w:cs="宋体" w:hint="eastAsia"/>
                <w:sz w:val="24"/>
              </w:rPr>
              <w:t>0</w:t>
            </w:r>
            <w:r w:rsidRPr="000352AF">
              <w:rPr>
                <w:rFonts w:ascii="仿宋" w:eastAsia="仿宋" w:hAnsi="仿宋" w:cs="宋体"/>
                <w:sz w:val="24"/>
              </w:rPr>
              <w:t>.</w:t>
            </w:r>
            <w:r w:rsidRPr="000352AF">
              <w:rPr>
                <w:rFonts w:ascii="仿宋" w:eastAsia="仿宋" w:hAnsi="仿宋" w:cs="宋体" w:hint="eastAsia"/>
                <w:sz w:val="24"/>
              </w:rPr>
              <w:t>文件格式：OBJ,STL,AMF,3MF,BMP,JPG,TIF,GIF等</w:t>
            </w:r>
          </w:p>
          <w:p w14:paraId="76CD4CB8" w14:textId="77777777" w:rsidR="006768EE" w:rsidRPr="000352AF" w:rsidRDefault="006768EE" w:rsidP="00571B7B">
            <w:pPr>
              <w:rPr>
                <w:rFonts w:ascii="仿宋" w:eastAsia="仿宋" w:hAnsi="仿宋" w:cs="宋体"/>
                <w:sz w:val="24"/>
              </w:rPr>
            </w:pPr>
            <w:r w:rsidRPr="000352AF">
              <w:rPr>
                <w:rFonts w:ascii="仿宋" w:eastAsia="仿宋" w:hAnsi="仿宋" w:cs="宋体" w:hint="eastAsia"/>
                <w:sz w:val="24"/>
              </w:rPr>
              <w:t>1</w:t>
            </w:r>
            <w:r>
              <w:rPr>
                <w:rFonts w:ascii="仿宋" w:eastAsia="仿宋" w:hAnsi="仿宋" w:cs="宋体" w:hint="eastAsia"/>
                <w:sz w:val="24"/>
              </w:rPr>
              <w:t>1</w:t>
            </w:r>
            <w:r w:rsidRPr="000352AF">
              <w:rPr>
                <w:rFonts w:ascii="仿宋" w:eastAsia="仿宋" w:hAnsi="仿宋" w:cs="宋体"/>
                <w:sz w:val="24"/>
              </w:rPr>
              <w:t>.</w:t>
            </w:r>
            <w:r w:rsidRPr="000352AF">
              <w:rPr>
                <w:rFonts w:ascii="仿宋" w:eastAsia="仿宋" w:hAnsi="仿宋" w:cs="宋体" w:hint="eastAsia"/>
                <w:sz w:val="24"/>
              </w:rPr>
              <w:t>连接方式：USB,WIFI,网线</w:t>
            </w:r>
          </w:p>
          <w:p w14:paraId="3D052142" w14:textId="77777777" w:rsidR="006768EE" w:rsidRPr="000352AF" w:rsidRDefault="006768EE" w:rsidP="00571B7B">
            <w:pPr>
              <w:pStyle w:val="21"/>
              <w:spacing w:line="240" w:lineRule="auto"/>
              <w:rPr>
                <w:rFonts w:ascii="仿宋" w:hAnsi="仿宋"/>
                <w:spacing w:val="0"/>
                <w:position w:val="0"/>
              </w:rPr>
            </w:pPr>
            <w:r w:rsidRPr="000352AF">
              <w:rPr>
                <w:rFonts w:ascii="仿宋" w:hAnsi="仿宋" w:hint="eastAsia"/>
                <w:spacing w:val="0"/>
                <w:position w:val="0"/>
              </w:rPr>
              <w:t>1</w:t>
            </w:r>
            <w:r>
              <w:rPr>
                <w:rFonts w:ascii="仿宋" w:hAnsi="仿宋" w:hint="eastAsia"/>
                <w:spacing w:val="0"/>
                <w:position w:val="0"/>
              </w:rPr>
              <w:t>2</w:t>
            </w:r>
            <w:r w:rsidRPr="000352AF">
              <w:rPr>
                <w:rFonts w:ascii="仿宋" w:hAnsi="仿宋"/>
                <w:spacing w:val="0"/>
                <w:position w:val="0"/>
              </w:rPr>
              <w:t>.</w:t>
            </w:r>
            <w:r w:rsidRPr="000352AF">
              <w:rPr>
                <w:rFonts w:ascii="仿宋" w:hAnsi="仿宋" w:hint="eastAsia"/>
                <w:spacing w:val="0"/>
                <w:position w:val="0"/>
              </w:rPr>
              <w:t>配套工具：塑料铲子、U盘、内六角、橡胶手套、口罩、过滤网、偏口钳</w:t>
            </w:r>
          </w:p>
        </w:tc>
      </w:tr>
      <w:tr w:rsidR="006768EE" w:rsidRPr="00AB7D53" w14:paraId="720A988C" w14:textId="77777777" w:rsidTr="00571B7B">
        <w:trPr>
          <w:trHeight w:val="567"/>
          <w:jc w:val="center"/>
        </w:trPr>
        <w:tc>
          <w:tcPr>
            <w:tcW w:w="695" w:type="dxa"/>
            <w:noWrap/>
            <w:vAlign w:val="center"/>
          </w:tcPr>
          <w:p w14:paraId="25FD1D49" w14:textId="77777777" w:rsidR="006768EE" w:rsidRPr="00AB7D53" w:rsidRDefault="006768EE" w:rsidP="00571B7B">
            <w:pPr>
              <w:snapToGrid w:val="0"/>
              <w:jc w:val="center"/>
              <w:rPr>
                <w:rFonts w:ascii="仿宋" w:eastAsia="仿宋" w:hAnsi="仿宋" w:cs="仿宋_GB2312"/>
                <w:sz w:val="24"/>
              </w:rPr>
            </w:pPr>
            <w:r w:rsidRPr="00AB7D53">
              <w:rPr>
                <w:rFonts w:ascii="仿宋" w:eastAsia="仿宋" w:hAnsi="仿宋" w:cs="仿宋_GB2312"/>
                <w:sz w:val="24"/>
              </w:rPr>
              <w:t>5</w:t>
            </w:r>
          </w:p>
        </w:tc>
        <w:tc>
          <w:tcPr>
            <w:tcW w:w="1143" w:type="dxa"/>
            <w:noWrap/>
            <w:vAlign w:val="center"/>
          </w:tcPr>
          <w:p w14:paraId="7A594B6A" w14:textId="77777777" w:rsidR="006768EE" w:rsidRPr="00AB7D53" w:rsidRDefault="006768EE" w:rsidP="00571B7B">
            <w:pPr>
              <w:snapToGrid w:val="0"/>
              <w:jc w:val="center"/>
              <w:rPr>
                <w:rFonts w:ascii="仿宋" w:eastAsia="仿宋" w:hAnsi="仿宋"/>
                <w:color w:val="FF0000"/>
                <w:sz w:val="24"/>
              </w:rPr>
            </w:pPr>
            <w:r w:rsidRPr="00AB7D53">
              <w:rPr>
                <w:rFonts w:ascii="仿宋" w:eastAsia="仿宋" w:hAnsi="仿宋" w:hint="eastAsia"/>
                <w:sz w:val="24"/>
              </w:rPr>
              <w:t>全彩光学扫描仪</w:t>
            </w:r>
          </w:p>
        </w:tc>
        <w:tc>
          <w:tcPr>
            <w:tcW w:w="1134" w:type="dxa"/>
            <w:noWrap/>
            <w:vAlign w:val="center"/>
          </w:tcPr>
          <w:p w14:paraId="4EAF0FCD" w14:textId="77777777" w:rsidR="006768EE" w:rsidRPr="00AB7D53" w:rsidRDefault="006768EE" w:rsidP="00571B7B">
            <w:pPr>
              <w:snapToGrid w:val="0"/>
              <w:jc w:val="center"/>
              <w:rPr>
                <w:rFonts w:ascii="仿宋" w:eastAsia="仿宋" w:hAnsi="仿宋"/>
                <w:color w:val="FF0000"/>
                <w:sz w:val="24"/>
              </w:rPr>
            </w:pPr>
            <w:r w:rsidRPr="00AB7D53">
              <w:rPr>
                <w:rFonts w:ascii="仿宋" w:eastAsia="仿宋" w:hAnsi="仿宋" w:hint="eastAsia"/>
                <w:sz w:val="24"/>
              </w:rPr>
              <w:t>1台/组</w:t>
            </w:r>
          </w:p>
        </w:tc>
        <w:tc>
          <w:tcPr>
            <w:tcW w:w="6100" w:type="dxa"/>
            <w:noWrap/>
            <w:vAlign w:val="center"/>
          </w:tcPr>
          <w:p w14:paraId="2CFE13B3" w14:textId="77777777" w:rsidR="006768EE" w:rsidRPr="000352AF" w:rsidRDefault="006768EE" w:rsidP="00571B7B">
            <w:pPr>
              <w:rPr>
                <w:rFonts w:ascii="仿宋" w:eastAsia="仿宋" w:hAnsi="仿宋" w:cs="宋体"/>
                <w:sz w:val="24"/>
              </w:rPr>
            </w:pPr>
            <w:r w:rsidRPr="000352AF">
              <w:rPr>
                <w:rFonts w:ascii="仿宋" w:eastAsia="仿宋" w:hAnsi="仿宋" w:cs="宋体" w:hint="eastAsia"/>
                <w:sz w:val="24"/>
              </w:rPr>
              <w:t>设备型号为ZH-Scan-Z，性能参数如下：</w:t>
            </w:r>
          </w:p>
          <w:p w14:paraId="2A4686E8" w14:textId="77777777" w:rsidR="006768EE" w:rsidRPr="004C7B2D" w:rsidRDefault="006768EE" w:rsidP="00571B7B">
            <w:pPr>
              <w:rPr>
                <w:rFonts w:ascii="仿宋" w:eastAsia="仿宋" w:hAnsi="仿宋" w:cs="宋体"/>
                <w:sz w:val="24"/>
              </w:rPr>
            </w:pPr>
            <w:r w:rsidRPr="000352AF">
              <w:rPr>
                <w:rFonts w:ascii="仿宋" w:eastAsia="仿宋" w:hAnsi="仿宋" w:cs="宋体"/>
                <w:sz w:val="24"/>
              </w:rPr>
              <w:t>1.</w:t>
            </w:r>
            <w:r w:rsidRPr="000352AF">
              <w:rPr>
                <w:rFonts w:ascii="仿宋" w:eastAsia="仿宋" w:hAnsi="仿宋" w:cs="宋体" w:hint="eastAsia"/>
                <w:sz w:val="24"/>
              </w:rPr>
              <w:t>扫描范围：转台双轴全自动扫描：220×160×160mm</w:t>
            </w:r>
          </w:p>
          <w:p w14:paraId="6EB233B1" w14:textId="77777777" w:rsidR="006768EE" w:rsidRPr="000352AF" w:rsidRDefault="006768EE" w:rsidP="00571B7B">
            <w:pPr>
              <w:rPr>
                <w:rFonts w:ascii="仿宋" w:eastAsia="仿宋" w:hAnsi="仿宋" w:cs="宋体"/>
                <w:sz w:val="24"/>
              </w:rPr>
            </w:pPr>
            <w:r w:rsidRPr="000352AF">
              <w:rPr>
                <w:rFonts w:ascii="仿宋" w:eastAsia="仿宋" w:hAnsi="仿宋" w:cs="宋体" w:hint="eastAsia"/>
                <w:sz w:val="24"/>
              </w:rPr>
              <w:t>2</w:t>
            </w:r>
            <w:r w:rsidRPr="000352AF">
              <w:rPr>
                <w:rFonts w:ascii="仿宋" w:eastAsia="仿宋" w:hAnsi="仿宋" w:cs="宋体"/>
                <w:sz w:val="24"/>
              </w:rPr>
              <w:t>.</w:t>
            </w:r>
            <w:r w:rsidRPr="000352AF">
              <w:rPr>
                <w:rFonts w:ascii="仿宋" w:eastAsia="仿宋" w:hAnsi="仿宋" w:cs="宋体" w:hint="eastAsia"/>
                <w:sz w:val="24"/>
              </w:rPr>
              <w:t>扫描速度：单幅扫描：小于6s，单片扫描速度：小于0.2s</w:t>
            </w:r>
          </w:p>
          <w:p w14:paraId="4575FD18" w14:textId="77777777" w:rsidR="006768EE" w:rsidRPr="000352AF" w:rsidRDefault="006768EE" w:rsidP="00571B7B">
            <w:pPr>
              <w:rPr>
                <w:rFonts w:ascii="仿宋" w:eastAsia="仿宋" w:hAnsi="仿宋" w:cs="宋体"/>
                <w:sz w:val="24"/>
              </w:rPr>
            </w:pPr>
            <w:r w:rsidRPr="000352AF">
              <w:rPr>
                <w:rFonts w:ascii="仿宋" w:eastAsia="仿宋" w:hAnsi="仿宋" w:cs="宋体" w:hint="eastAsia"/>
                <w:sz w:val="24"/>
              </w:rPr>
              <w:t>3</w:t>
            </w:r>
            <w:r w:rsidRPr="000352AF">
              <w:rPr>
                <w:rFonts w:ascii="仿宋" w:eastAsia="仿宋" w:hAnsi="仿宋" w:cs="宋体"/>
                <w:sz w:val="24"/>
              </w:rPr>
              <w:t>.</w:t>
            </w:r>
            <w:r w:rsidRPr="000352AF">
              <w:rPr>
                <w:rFonts w:ascii="仿宋" w:eastAsia="仿宋" w:hAnsi="仿宋" w:cs="宋体" w:hint="eastAsia"/>
                <w:sz w:val="24"/>
              </w:rPr>
              <w:t>扫描模式：转台扫描（转台自动扫描，标记点拼接，转台标志点拼接，手动拼接）、自由扫描（特征拼接，标记点拼接，手动拼接）、多轴扫描（无需贴点，无需翻转，无死角扫描）</w:t>
            </w:r>
          </w:p>
          <w:p w14:paraId="5A7B5BDB" w14:textId="77777777" w:rsidR="006768EE" w:rsidRPr="000352AF" w:rsidRDefault="006768EE" w:rsidP="00571B7B">
            <w:pPr>
              <w:rPr>
                <w:rFonts w:ascii="仿宋" w:eastAsia="仿宋" w:hAnsi="仿宋" w:cs="宋体"/>
                <w:sz w:val="24"/>
              </w:rPr>
            </w:pPr>
            <w:r w:rsidRPr="000352AF">
              <w:rPr>
                <w:rFonts w:ascii="仿宋" w:eastAsia="仿宋" w:hAnsi="仿宋" w:cs="宋体" w:hint="eastAsia"/>
                <w:sz w:val="24"/>
              </w:rPr>
              <w:t>4</w:t>
            </w:r>
            <w:r w:rsidRPr="000352AF">
              <w:rPr>
                <w:rFonts w:ascii="仿宋" w:eastAsia="仿宋" w:hAnsi="仿宋" w:cs="宋体"/>
                <w:sz w:val="24"/>
              </w:rPr>
              <w:t>.</w:t>
            </w:r>
            <w:r w:rsidRPr="000352AF">
              <w:rPr>
                <w:rFonts w:ascii="仿宋" w:eastAsia="仿宋" w:hAnsi="仿宋" w:cs="宋体" w:hint="eastAsia"/>
                <w:sz w:val="24"/>
              </w:rPr>
              <w:t>多轴扫描：无需贴点、无需翻转、平面360°俯仰角120°全自动扫描</w:t>
            </w:r>
          </w:p>
          <w:p w14:paraId="497FCE1A" w14:textId="77777777" w:rsidR="006768EE" w:rsidRPr="000352AF" w:rsidRDefault="006768EE" w:rsidP="00571B7B">
            <w:pPr>
              <w:rPr>
                <w:rFonts w:ascii="仿宋" w:eastAsia="仿宋" w:hAnsi="仿宋" w:cs="宋体"/>
                <w:sz w:val="24"/>
              </w:rPr>
            </w:pPr>
            <w:r w:rsidRPr="000352AF">
              <w:rPr>
                <w:rFonts w:ascii="仿宋" w:eastAsia="仿宋" w:hAnsi="仿宋" w:cs="宋体" w:hint="eastAsia"/>
                <w:sz w:val="24"/>
              </w:rPr>
              <w:t>5</w:t>
            </w:r>
            <w:r w:rsidRPr="000352AF">
              <w:rPr>
                <w:rFonts w:ascii="仿宋" w:eastAsia="仿宋" w:hAnsi="仿宋" w:cs="宋体"/>
                <w:sz w:val="24"/>
              </w:rPr>
              <w:t>.</w:t>
            </w:r>
            <w:r w:rsidRPr="000352AF">
              <w:rPr>
                <w:rFonts w:ascii="仿宋" w:eastAsia="仿宋" w:hAnsi="仿宋" w:cs="宋体" w:hint="eastAsia"/>
                <w:sz w:val="24"/>
              </w:rPr>
              <w:t>扫描精度：单幅精度高于等于0.03mm</w:t>
            </w:r>
          </w:p>
          <w:p w14:paraId="4712AAB7" w14:textId="77777777" w:rsidR="006768EE" w:rsidRPr="000352AF" w:rsidRDefault="006768EE" w:rsidP="00571B7B">
            <w:pPr>
              <w:rPr>
                <w:rFonts w:ascii="仿宋" w:eastAsia="仿宋" w:hAnsi="仿宋" w:cs="宋体"/>
                <w:sz w:val="24"/>
              </w:rPr>
            </w:pPr>
            <w:r w:rsidRPr="000352AF">
              <w:rPr>
                <w:rFonts w:ascii="仿宋" w:eastAsia="仿宋" w:hAnsi="仿宋" w:cs="宋体" w:hint="eastAsia"/>
                <w:sz w:val="24"/>
              </w:rPr>
              <w:t>6</w:t>
            </w:r>
            <w:r w:rsidRPr="000352AF">
              <w:rPr>
                <w:rFonts w:ascii="仿宋" w:eastAsia="仿宋" w:hAnsi="仿宋" w:cs="宋体"/>
                <w:sz w:val="24"/>
              </w:rPr>
              <w:t>.</w:t>
            </w:r>
            <w:r w:rsidRPr="000352AF">
              <w:rPr>
                <w:rFonts w:ascii="仿宋" w:eastAsia="仿宋" w:hAnsi="仿宋" w:cs="宋体" w:hint="eastAsia"/>
                <w:sz w:val="24"/>
              </w:rPr>
              <w:t>点距：0.05mm～0.2mm</w:t>
            </w:r>
          </w:p>
          <w:p w14:paraId="322BFE35" w14:textId="77777777" w:rsidR="006768EE" w:rsidRPr="000352AF" w:rsidRDefault="006768EE" w:rsidP="00571B7B">
            <w:pPr>
              <w:rPr>
                <w:rFonts w:ascii="仿宋" w:eastAsia="仿宋" w:hAnsi="仿宋" w:cs="宋体"/>
                <w:sz w:val="24"/>
              </w:rPr>
            </w:pPr>
            <w:r w:rsidRPr="000352AF">
              <w:rPr>
                <w:rFonts w:ascii="仿宋" w:eastAsia="仿宋" w:hAnsi="仿宋" w:cs="宋体" w:hint="eastAsia"/>
                <w:sz w:val="24"/>
              </w:rPr>
              <w:t>7</w:t>
            </w:r>
            <w:r w:rsidRPr="000352AF">
              <w:rPr>
                <w:rFonts w:ascii="仿宋" w:eastAsia="仿宋" w:hAnsi="仿宋" w:cs="宋体"/>
                <w:sz w:val="24"/>
              </w:rPr>
              <w:t>.</w:t>
            </w:r>
            <w:r w:rsidRPr="000352AF">
              <w:rPr>
                <w:rFonts w:ascii="仿宋" w:eastAsia="仿宋" w:hAnsi="仿宋" w:cs="宋体" w:hint="eastAsia"/>
                <w:sz w:val="24"/>
              </w:rPr>
              <w:t>分辨率：</w:t>
            </w:r>
            <w:r w:rsidRPr="004C7B2D">
              <w:rPr>
                <w:rFonts w:ascii="仿宋" w:eastAsia="仿宋" w:hAnsi="仿宋" w:cs="宋体" w:hint="eastAsia"/>
                <w:sz w:val="24"/>
              </w:rPr>
              <w:t>不低于300万像素</w:t>
            </w:r>
          </w:p>
          <w:p w14:paraId="5CC3F4EB" w14:textId="77777777" w:rsidR="006768EE" w:rsidRPr="000352AF" w:rsidRDefault="006768EE" w:rsidP="00571B7B">
            <w:pPr>
              <w:rPr>
                <w:rFonts w:ascii="仿宋" w:eastAsia="仿宋" w:hAnsi="仿宋" w:cs="宋体"/>
                <w:sz w:val="24"/>
              </w:rPr>
            </w:pPr>
            <w:r w:rsidRPr="000352AF">
              <w:rPr>
                <w:rFonts w:ascii="仿宋" w:eastAsia="仿宋" w:hAnsi="仿宋" w:cs="宋体" w:hint="eastAsia"/>
                <w:sz w:val="24"/>
              </w:rPr>
              <w:t>8</w:t>
            </w:r>
            <w:r w:rsidRPr="000352AF">
              <w:rPr>
                <w:rFonts w:ascii="仿宋" w:eastAsia="仿宋" w:hAnsi="仿宋" w:cs="宋体"/>
                <w:sz w:val="24"/>
              </w:rPr>
              <w:t>.</w:t>
            </w:r>
            <w:r w:rsidRPr="000352AF">
              <w:rPr>
                <w:rFonts w:ascii="仿宋" w:eastAsia="仿宋" w:hAnsi="仿宋" w:cs="宋体" w:hint="eastAsia"/>
                <w:sz w:val="24"/>
              </w:rPr>
              <w:t>光源：LED冷光（人眼安全）</w:t>
            </w:r>
          </w:p>
          <w:p w14:paraId="6497C804" w14:textId="77777777" w:rsidR="006768EE" w:rsidRPr="000352AF" w:rsidRDefault="006768EE" w:rsidP="00571B7B">
            <w:pPr>
              <w:rPr>
                <w:rFonts w:ascii="仿宋" w:eastAsia="仿宋" w:hAnsi="仿宋" w:cs="宋体"/>
                <w:sz w:val="24"/>
              </w:rPr>
            </w:pPr>
            <w:r w:rsidRPr="000352AF">
              <w:rPr>
                <w:rFonts w:ascii="仿宋" w:eastAsia="仿宋" w:hAnsi="仿宋" w:cs="宋体" w:hint="eastAsia"/>
                <w:sz w:val="24"/>
              </w:rPr>
              <w:t>9</w:t>
            </w:r>
            <w:r w:rsidRPr="000352AF">
              <w:rPr>
                <w:rFonts w:ascii="仿宋" w:eastAsia="仿宋" w:hAnsi="仿宋" w:cs="宋体"/>
                <w:sz w:val="24"/>
              </w:rPr>
              <w:t>.</w:t>
            </w:r>
            <w:r w:rsidRPr="000352AF">
              <w:rPr>
                <w:rFonts w:ascii="仿宋" w:eastAsia="仿宋" w:hAnsi="仿宋" w:cs="宋体" w:hint="eastAsia"/>
                <w:sz w:val="24"/>
              </w:rPr>
              <w:t>拍摄距离：200～600mm</w:t>
            </w:r>
          </w:p>
          <w:p w14:paraId="2DE129D4" w14:textId="77777777" w:rsidR="006768EE" w:rsidRDefault="006768EE" w:rsidP="00571B7B">
            <w:pPr>
              <w:rPr>
                <w:rFonts w:ascii="仿宋" w:eastAsia="仿宋" w:hAnsi="仿宋" w:cs="宋体"/>
                <w:sz w:val="24"/>
              </w:rPr>
            </w:pPr>
            <w:r w:rsidRPr="000352AF">
              <w:rPr>
                <w:rFonts w:ascii="仿宋" w:eastAsia="仿宋" w:hAnsi="仿宋" w:cs="宋体" w:hint="eastAsia"/>
                <w:sz w:val="24"/>
              </w:rPr>
              <w:t>1</w:t>
            </w:r>
            <w:r w:rsidRPr="000352AF">
              <w:rPr>
                <w:rFonts w:ascii="仿宋" w:eastAsia="仿宋" w:hAnsi="仿宋" w:cs="宋体"/>
                <w:sz w:val="24"/>
              </w:rPr>
              <w:t>0.</w:t>
            </w:r>
            <w:r w:rsidRPr="000352AF">
              <w:rPr>
                <w:rFonts w:ascii="仿宋" w:eastAsia="仿宋" w:hAnsi="仿宋" w:cs="宋体" w:hint="eastAsia"/>
                <w:sz w:val="24"/>
              </w:rPr>
              <w:t>输出格式：STL，ASC，OBJ，PLY，VTX，OFF</w:t>
            </w:r>
          </w:p>
          <w:p w14:paraId="320E84D4" w14:textId="77777777" w:rsidR="006768EE" w:rsidRPr="000352AF" w:rsidRDefault="006768EE" w:rsidP="00571B7B">
            <w:pPr>
              <w:rPr>
                <w:rFonts w:ascii="仿宋" w:hAnsi="仿宋"/>
              </w:rPr>
            </w:pPr>
            <w:r w:rsidRPr="000352AF">
              <w:rPr>
                <w:rFonts w:ascii="仿宋" w:eastAsia="仿宋" w:hAnsi="仿宋" w:cs="宋体" w:hint="eastAsia"/>
                <w:sz w:val="24"/>
              </w:rPr>
              <w:t>1</w:t>
            </w:r>
            <w:r w:rsidRPr="000352AF">
              <w:rPr>
                <w:rFonts w:ascii="仿宋" w:eastAsia="仿宋" w:hAnsi="仿宋" w:cs="宋体"/>
                <w:sz w:val="24"/>
              </w:rPr>
              <w:t>1.</w:t>
            </w:r>
            <w:r w:rsidRPr="000352AF">
              <w:rPr>
                <w:rFonts w:ascii="仿宋" w:eastAsia="仿宋" w:hAnsi="仿宋" w:cs="宋体" w:hint="eastAsia"/>
                <w:sz w:val="24"/>
              </w:rPr>
              <w:t>全自主开发软件：包括三维数据采集、全自动拼接、</w:t>
            </w:r>
            <w:r w:rsidRPr="000352AF">
              <w:rPr>
                <w:rFonts w:ascii="仿宋" w:eastAsia="仿宋" w:hAnsi="仿宋" w:cs="宋体" w:hint="eastAsia"/>
                <w:sz w:val="24"/>
              </w:rPr>
              <w:lastRenderedPageBreak/>
              <w:t>后处理等功能</w:t>
            </w:r>
          </w:p>
        </w:tc>
      </w:tr>
      <w:tr w:rsidR="006768EE" w:rsidRPr="00AB7D53" w14:paraId="7AD5735D" w14:textId="77777777" w:rsidTr="00571B7B">
        <w:trPr>
          <w:trHeight w:val="567"/>
          <w:jc w:val="center"/>
        </w:trPr>
        <w:tc>
          <w:tcPr>
            <w:tcW w:w="695" w:type="dxa"/>
            <w:noWrap/>
            <w:vAlign w:val="center"/>
          </w:tcPr>
          <w:p w14:paraId="1B8B2367" w14:textId="77777777" w:rsidR="006768EE" w:rsidRPr="00AB7D53" w:rsidRDefault="006768EE" w:rsidP="00571B7B">
            <w:pPr>
              <w:snapToGrid w:val="0"/>
              <w:jc w:val="center"/>
              <w:rPr>
                <w:rFonts w:ascii="仿宋" w:eastAsia="仿宋" w:hAnsi="仿宋" w:cs="仿宋_GB2312"/>
                <w:sz w:val="24"/>
              </w:rPr>
            </w:pPr>
            <w:r w:rsidRPr="00AB7D53">
              <w:rPr>
                <w:rFonts w:ascii="仿宋" w:eastAsia="仿宋" w:hAnsi="仿宋" w:cs="仿宋_GB2312"/>
                <w:sz w:val="24"/>
              </w:rPr>
              <w:t>6</w:t>
            </w:r>
          </w:p>
        </w:tc>
        <w:tc>
          <w:tcPr>
            <w:tcW w:w="1143" w:type="dxa"/>
            <w:noWrap/>
            <w:vAlign w:val="center"/>
          </w:tcPr>
          <w:p w14:paraId="43D9F9AA" w14:textId="77777777" w:rsidR="006768EE" w:rsidRPr="00AB7D53" w:rsidRDefault="006768EE" w:rsidP="00571B7B">
            <w:pPr>
              <w:snapToGrid w:val="0"/>
              <w:jc w:val="center"/>
              <w:rPr>
                <w:rFonts w:ascii="仿宋" w:eastAsia="仿宋" w:hAnsi="仿宋"/>
                <w:sz w:val="24"/>
              </w:rPr>
            </w:pPr>
            <w:r w:rsidRPr="00AB7D53">
              <w:rPr>
                <w:rFonts w:ascii="仿宋" w:eastAsia="仿宋" w:hAnsi="仿宋" w:hint="eastAsia"/>
                <w:sz w:val="24"/>
              </w:rPr>
              <w:t>手持式激光扫描仪</w:t>
            </w:r>
          </w:p>
        </w:tc>
        <w:tc>
          <w:tcPr>
            <w:tcW w:w="1134" w:type="dxa"/>
            <w:noWrap/>
            <w:vAlign w:val="center"/>
          </w:tcPr>
          <w:p w14:paraId="1C4BC108" w14:textId="77777777" w:rsidR="006768EE" w:rsidRPr="00AB7D53" w:rsidRDefault="006768EE" w:rsidP="00571B7B">
            <w:pPr>
              <w:snapToGrid w:val="0"/>
              <w:jc w:val="center"/>
              <w:rPr>
                <w:rFonts w:ascii="仿宋" w:eastAsia="仿宋" w:hAnsi="仿宋"/>
                <w:sz w:val="24"/>
              </w:rPr>
            </w:pPr>
            <w:r>
              <w:rPr>
                <w:rFonts w:ascii="仿宋" w:eastAsia="仿宋" w:hAnsi="仿宋"/>
                <w:sz w:val="24"/>
              </w:rPr>
              <w:t>5-10</w:t>
            </w:r>
            <w:r w:rsidRPr="00AB7D53">
              <w:rPr>
                <w:rFonts w:ascii="仿宋" w:eastAsia="仿宋" w:hAnsi="仿宋" w:hint="eastAsia"/>
                <w:sz w:val="24"/>
              </w:rPr>
              <w:t>套</w:t>
            </w:r>
          </w:p>
        </w:tc>
        <w:tc>
          <w:tcPr>
            <w:tcW w:w="6100" w:type="dxa"/>
            <w:noWrap/>
            <w:vAlign w:val="center"/>
          </w:tcPr>
          <w:p w14:paraId="21391451" w14:textId="77777777" w:rsidR="006768EE" w:rsidRPr="000352AF" w:rsidRDefault="006768EE" w:rsidP="00571B7B">
            <w:pPr>
              <w:rPr>
                <w:rFonts w:ascii="仿宋" w:eastAsia="仿宋" w:hAnsi="仿宋" w:cs="宋体"/>
                <w:sz w:val="24"/>
              </w:rPr>
            </w:pPr>
            <w:r w:rsidRPr="000352AF">
              <w:rPr>
                <w:rFonts w:ascii="仿宋" w:eastAsia="仿宋" w:hAnsi="仿宋" w:cs="宋体" w:hint="eastAsia"/>
                <w:sz w:val="24"/>
              </w:rPr>
              <w:t>设备型号为ZH-Scan-S，性能参数如下：</w:t>
            </w:r>
          </w:p>
          <w:p w14:paraId="25CD3B0C" w14:textId="77777777" w:rsidR="006768EE" w:rsidRPr="000352AF" w:rsidRDefault="006768EE" w:rsidP="00571B7B">
            <w:pPr>
              <w:pStyle w:val="21"/>
              <w:spacing w:line="240" w:lineRule="auto"/>
              <w:rPr>
                <w:rFonts w:ascii="仿宋" w:hAnsi="仿宋"/>
                <w:spacing w:val="0"/>
                <w:position w:val="0"/>
              </w:rPr>
            </w:pPr>
            <w:r w:rsidRPr="000352AF">
              <w:rPr>
                <w:rFonts w:ascii="仿宋" w:hAnsi="仿宋" w:hint="eastAsia"/>
                <w:spacing w:val="0"/>
                <w:position w:val="0"/>
              </w:rPr>
              <w:t>1.数据采集方式：蓝色激光线扫描；激光光源形式：30束交叉蓝色激光线、15束平行蓝色激光线，共计45束激光线；</w:t>
            </w:r>
          </w:p>
          <w:p w14:paraId="4D5F0A1C" w14:textId="77777777" w:rsidR="006768EE" w:rsidRPr="000352AF" w:rsidRDefault="006768EE" w:rsidP="00571B7B">
            <w:pPr>
              <w:pStyle w:val="21"/>
              <w:spacing w:line="240" w:lineRule="auto"/>
              <w:rPr>
                <w:rFonts w:ascii="仿宋" w:hAnsi="仿宋"/>
                <w:spacing w:val="0"/>
                <w:position w:val="0"/>
              </w:rPr>
            </w:pPr>
            <w:r w:rsidRPr="000352AF">
              <w:rPr>
                <w:rFonts w:ascii="仿宋" w:hAnsi="仿宋" w:hint="eastAsia"/>
                <w:spacing w:val="0"/>
                <w:position w:val="0"/>
              </w:rPr>
              <w:t>2.结构形式：两个高分辨率的图像采集单元及多个激光发射器，结构简单，稳定，符合人体工程学的手持设计；</w:t>
            </w:r>
          </w:p>
          <w:p w14:paraId="5213AA57" w14:textId="77777777" w:rsidR="006768EE" w:rsidRPr="000352AF" w:rsidRDefault="006768EE" w:rsidP="00571B7B">
            <w:pPr>
              <w:pStyle w:val="21"/>
              <w:spacing w:line="240" w:lineRule="auto"/>
              <w:rPr>
                <w:rFonts w:ascii="仿宋" w:hAnsi="仿宋"/>
                <w:spacing w:val="0"/>
                <w:position w:val="0"/>
              </w:rPr>
            </w:pPr>
            <w:r w:rsidRPr="000352AF">
              <w:rPr>
                <w:rFonts w:ascii="仿宋" w:hAnsi="仿宋" w:hint="eastAsia"/>
                <w:spacing w:val="0"/>
                <w:position w:val="0"/>
              </w:rPr>
              <w:t>3.扫描时，物体及设备均可移动，无需固定，不影响扫描精度；</w:t>
            </w:r>
          </w:p>
          <w:p w14:paraId="577AA119" w14:textId="77777777" w:rsidR="006768EE" w:rsidRDefault="006768EE" w:rsidP="00571B7B">
            <w:pPr>
              <w:pStyle w:val="21"/>
              <w:spacing w:line="240" w:lineRule="auto"/>
              <w:rPr>
                <w:rFonts w:ascii="仿宋" w:hAnsi="仿宋"/>
                <w:spacing w:val="0"/>
                <w:position w:val="0"/>
              </w:rPr>
            </w:pPr>
            <w:r w:rsidRPr="000352AF">
              <w:rPr>
                <w:rFonts w:ascii="仿宋" w:hAnsi="仿宋" w:hint="eastAsia"/>
                <w:spacing w:val="0"/>
                <w:position w:val="0"/>
              </w:rPr>
              <w:t>4.快速标定：软件具备用户快速标定校准功能，熟练时标定时间小于一分钟；扫描速率≥2,20,0000次测量/秒</w:t>
            </w:r>
          </w:p>
          <w:p w14:paraId="16831F97" w14:textId="77777777" w:rsidR="006768EE" w:rsidRPr="004C7B2D" w:rsidRDefault="006768EE" w:rsidP="00571B7B">
            <w:pPr>
              <w:pStyle w:val="21"/>
              <w:spacing w:line="240" w:lineRule="auto"/>
              <w:rPr>
                <w:rFonts w:ascii="仿宋" w:hAnsi="仿宋"/>
                <w:spacing w:val="0"/>
                <w:position w:val="0"/>
              </w:rPr>
            </w:pPr>
            <w:r>
              <w:rPr>
                <w:rFonts w:ascii="仿宋" w:hAnsi="仿宋" w:hint="eastAsia"/>
                <w:spacing w:val="0"/>
                <w:position w:val="0"/>
              </w:rPr>
              <w:t>5</w:t>
            </w:r>
            <w:r w:rsidRPr="004C7B2D">
              <w:rPr>
                <w:rFonts w:ascii="仿宋" w:hAnsi="仿宋" w:hint="eastAsia"/>
                <w:spacing w:val="0"/>
                <w:position w:val="0"/>
              </w:rPr>
              <w:t xml:space="preserve">.分辨率：具备超高细节展示度，最高分辨率可达0.025mm； </w:t>
            </w:r>
          </w:p>
          <w:p w14:paraId="3F5F9FB9" w14:textId="77777777" w:rsidR="006768EE" w:rsidRPr="004C7B2D" w:rsidRDefault="006768EE" w:rsidP="00571B7B">
            <w:pPr>
              <w:pStyle w:val="21"/>
              <w:spacing w:line="240" w:lineRule="auto"/>
              <w:rPr>
                <w:rFonts w:ascii="仿宋" w:hAnsi="仿宋"/>
                <w:spacing w:val="0"/>
                <w:position w:val="0"/>
              </w:rPr>
            </w:pPr>
            <w:r>
              <w:rPr>
                <w:rFonts w:ascii="仿宋" w:hAnsi="仿宋" w:hint="eastAsia"/>
                <w:spacing w:val="0"/>
                <w:position w:val="0"/>
              </w:rPr>
              <w:t>6</w:t>
            </w:r>
            <w:r w:rsidRPr="004C7B2D">
              <w:rPr>
                <w:rFonts w:ascii="仿宋" w:hAnsi="仿宋" w:hint="eastAsia"/>
                <w:spacing w:val="0"/>
                <w:position w:val="0"/>
              </w:rPr>
              <w:t>.扫描基准距及景深：扫描基准距≥300mm，扫描景深≥300mm；单幅最大扫描面幅：≥600mm×600mm；</w:t>
            </w:r>
          </w:p>
          <w:p w14:paraId="527F5B11" w14:textId="77777777" w:rsidR="006768EE" w:rsidRPr="000352AF" w:rsidRDefault="006768EE" w:rsidP="00571B7B">
            <w:pPr>
              <w:pStyle w:val="21"/>
              <w:spacing w:line="240" w:lineRule="auto"/>
              <w:rPr>
                <w:rFonts w:ascii="仿宋" w:hAnsi="仿宋"/>
                <w:spacing w:val="0"/>
                <w:position w:val="0"/>
              </w:rPr>
            </w:pPr>
            <w:r>
              <w:rPr>
                <w:rFonts w:ascii="仿宋" w:hAnsi="仿宋" w:hint="eastAsia"/>
                <w:spacing w:val="0"/>
                <w:position w:val="0"/>
              </w:rPr>
              <w:t>7</w:t>
            </w:r>
            <w:r w:rsidRPr="004C7B2D">
              <w:rPr>
                <w:rFonts w:ascii="仿宋" w:hAnsi="仿宋" w:hint="eastAsia"/>
                <w:spacing w:val="0"/>
                <w:position w:val="0"/>
              </w:rPr>
              <w:t>.精度：≤ 0.03mm, 即多次重复扫描300mm球棒数据偏差均小于0.03mm；体积精度：≤0.03mm+0.050mm/m</w:t>
            </w:r>
          </w:p>
        </w:tc>
      </w:tr>
      <w:tr w:rsidR="006768EE" w:rsidRPr="00AB7D53" w14:paraId="2AD679C5" w14:textId="77777777" w:rsidTr="00571B7B">
        <w:trPr>
          <w:trHeight w:val="567"/>
          <w:jc w:val="center"/>
        </w:trPr>
        <w:tc>
          <w:tcPr>
            <w:tcW w:w="695" w:type="dxa"/>
            <w:vMerge w:val="restart"/>
            <w:noWrap/>
            <w:vAlign w:val="center"/>
          </w:tcPr>
          <w:p w14:paraId="69B7AEF8" w14:textId="77777777" w:rsidR="006768EE" w:rsidRPr="000352AF" w:rsidRDefault="006768EE" w:rsidP="00571B7B">
            <w:pPr>
              <w:pStyle w:val="21"/>
              <w:spacing w:line="240" w:lineRule="auto"/>
              <w:jc w:val="center"/>
              <w:rPr>
                <w:rFonts w:ascii="仿宋" w:hAnsi="仿宋"/>
                <w:spacing w:val="0"/>
                <w:position w:val="0"/>
              </w:rPr>
            </w:pPr>
            <w:r w:rsidRPr="000352AF">
              <w:rPr>
                <w:rFonts w:ascii="仿宋" w:hAnsi="仿宋"/>
                <w:spacing w:val="0"/>
                <w:position w:val="0"/>
              </w:rPr>
              <w:t>7</w:t>
            </w:r>
          </w:p>
        </w:tc>
        <w:tc>
          <w:tcPr>
            <w:tcW w:w="1143" w:type="dxa"/>
            <w:vMerge w:val="restart"/>
            <w:noWrap/>
            <w:vAlign w:val="center"/>
          </w:tcPr>
          <w:p w14:paraId="46C0476B" w14:textId="77777777" w:rsidR="006768EE" w:rsidRPr="000352AF" w:rsidRDefault="006768EE" w:rsidP="00571B7B">
            <w:pPr>
              <w:pStyle w:val="21"/>
              <w:spacing w:line="240" w:lineRule="auto"/>
              <w:jc w:val="center"/>
              <w:rPr>
                <w:rFonts w:ascii="仿宋" w:hAnsi="仿宋"/>
                <w:spacing w:val="0"/>
                <w:position w:val="0"/>
              </w:rPr>
            </w:pPr>
            <w:r w:rsidRPr="000352AF">
              <w:rPr>
                <w:rFonts w:ascii="仿宋" w:hAnsi="仿宋" w:hint="eastAsia"/>
                <w:spacing w:val="0"/>
                <w:position w:val="0"/>
              </w:rPr>
              <w:t>正向设计软件平台</w:t>
            </w:r>
          </w:p>
        </w:tc>
        <w:tc>
          <w:tcPr>
            <w:tcW w:w="1134" w:type="dxa"/>
            <w:vMerge w:val="restart"/>
            <w:noWrap/>
            <w:vAlign w:val="center"/>
          </w:tcPr>
          <w:p w14:paraId="5980C037" w14:textId="77777777" w:rsidR="006768EE" w:rsidRPr="000352AF" w:rsidRDefault="006768EE" w:rsidP="00571B7B">
            <w:pPr>
              <w:pStyle w:val="21"/>
              <w:spacing w:line="240" w:lineRule="auto"/>
              <w:jc w:val="center"/>
              <w:rPr>
                <w:rFonts w:ascii="仿宋" w:hAnsi="仿宋"/>
                <w:spacing w:val="0"/>
                <w:position w:val="0"/>
              </w:rPr>
            </w:pPr>
            <w:r w:rsidRPr="000352AF">
              <w:rPr>
                <w:rFonts w:ascii="仿宋" w:hAnsi="仿宋" w:hint="eastAsia"/>
                <w:spacing w:val="0"/>
                <w:position w:val="0"/>
              </w:rPr>
              <w:t>1套/选手</w:t>
            </w:r>
          </w:p>
        </w:tc>
        <w:tc>
          <w:tcPr>
            <w:tcW w:w="6100" w:type="dxa"/>
            <w:noWrap/>
            <w:vAlign w:val="center"/>
          </w:tcPr>
          <w:p w14:paraId="3B5AF0D9" w14:textId="77777777" w:rsidR="006768EE" w:rsidRPr="000352AF" w:rsidRDefault="006768EE" w:rsidP="00571B7B">
            <w:pPr>
              <w:pStyle w:val="21"/>
              <w:spacing w:line="240" w:lineRule="auto"/>
              <w:rPr>
                <w:rFonts w:ascii="仿宋" w:hAnsi="仿宋"/>
                <w:spacing w:val="0"/>
                <w:position w:val="0"/>
              </w:rPr>
            </w:pPr>
            <w:r w:rsidRPr="004C7B2D">
              <w:rPr>
                <w:rFonts w:ascii="仿宋" w:hAnsi="仿宋"/>
                <w:spacing w:val="0"/>
                <w:position w:val="0"/>
              </w:rPr>
              <w:t>Autodesk Inventor Professional</w:t>
            </w:r>
            <w:r>
              <w:rPr>
                <w:rFonts w:ascii="仿宋" w:hAnsi="仿宋" w:hint="eastAsia"/>
                <w:spacing w:val="0"/>
                <w:position w:val="0"/>
              </w:rPr>
              <w:t xml:space="preserve"> </w:t>
            </w:r>
            <w:r w:rsidRPr="000352AF">
              <w:rPr>
                <w:rFonts w:ascii="仿宋" w:hAnsi="仿宋" w:hint="eastAsia"/>
                <w:spacing w:val="0"/>
                <w:position w:val="0"/>
              </w:rPr>
              <w:t>2024版</w:t>
            </w:r>
          </w:p>
        </w:tc>
      </w:tr>
      <w:tr w:rsidR="006768EE" w:rsidRPr="00AB7D53" w14:paraId="55F6FB4C" w14:textId="77777777" w:rsidTr="00571B7B">
        <w:trPr>
          <w:trHeight w:val="567"/>
          <w:jc w:val="center"/>
        </w:trPr>
        <w:tc>
          <w:tcPr>
            <w:tcW w:w="695" w:type="dxa"/>
            <w:vMerge/>
            <w:noWrap/>
            <w:vAlign w:val="center"/>
          </w:tcPr>
          <w:p w14:paraId="010A323E" w14:textId="77777777" w:rsidR="006768EE" w:rsidRPr="000352AF" w:rsidRDefault="006768EE" w:rsidP="00571B7B">
            <w:pPr>
              <w:pStyle w:val="21"/>
              <w:spacing w:line="240" w:lineRule="auto"/>
              <w:jc w:val="center"/>
              <w:rPr>
                <w:rFonts w:ascii="仿宋" w:hAnsi="仿宋"/>
                <w:spacing w:val="0"/>
                <w:position w:val="0"/>
              </w:rPr>
            </w:pPr>
          </w:p>
        </w:tc>
        <w:tc>
          <w:tcPr>
            <w:tcW w:w="1143" w:type="dxa"/>
            <w:vMerge/>
            <w:noWrap/>
            <w:vAlign w:val="center"/>
          </w:tcPr>
          <w:p w14:paraId="7F36266C" w14:textId="77777777" w:rsidR="006768EE" w:rsidRPr="000352AF" w:rsidRDefault="006768EE" w:rsidP="00571B7B">
            <w:pPr>
              <w:pStyle w:val="21"/>
              <w:spacing w:line="240" w:lineRule="auto"/>
              <w:jc w:val="center"/>
              <w:rPr>
                <w:rFonts w:ascii="仿宋" w:hAnsi="仿宋"/>
                <w:spacing w:val="0"/>
                <w:position w:val="0"/>
              </w:rPr>
            </w:pPr>
          </w:p>
        </w:tc>
        <w:tc>
          <w:tcPr>
            <w:tcW w:w="1134" w:type="dxa"/>
            <w:vMerge/>
            <w:noWrap/>
            <w:vAlign w:val="center"/>
          </w:tcPr>
          <w:p w14:paraId="5B6CFC63" w14:textId="77777777" w:rsidR="006768EE" w:rsidRPr="000352AF" w:rsidRDefault="006768EE" w:rsidP="00571B7B">
            <w:pPr>
              <w:pStyle w:val="21"/>
              <w:spacing w:line="240" w:lineRule="auto"/>
              <w:jc w:val="center"/>
              <w:rPr>
                <w:rFonts w:ascii="仿宋" w:hAnsi="仿宋"/>
                <w:spacing w:val="0"/>
                <w:position w:val="0"/>
              </w:rPr>
            </w:pPr>
          </w:p>
        </w:tc>
        <w:tc>
          <w:tcPr>
            <w:tcW w:w="6100" w:type="dxa"/>
            <w:noWrap/>
            <w:vAlign w:val="center"/>
          </w:tcPr>
          <w:p w14:paraId="7F1B50C8" w14:textId="77777777" w:rsidR="006768EE" w:rsidRPr="000352AF" w:rsidRDefault="006768EE" w:rsidP="00571B7B">
            <w:pPr>
              <w:pStyle w:val="21"/>
              <w:spacing w:line="240" w:lineRule="auto"/>
              <w:rPr>
                <w:rFonts w:ascii="仿宋" w:hAnsi="仿宋"/>
                <w:spacing w:val="0"/>
                <w:position w:val="0"/>
              </w:rPr>
            </w:pPr>
            <w:r w:rsidRPr="004C7B2D">
              <w:rPr>
                <w:rFonts w:ascii="仿宋" w:hAnsi="仿宋"/>
                <w:spacing w:val="0"/>
                <w:position w:val="0"/>
              </w:rPr>
              <w:t>Autodesk Fusion</w:t>
            </w:r>
          </w:p>
        </w:tc>
      </w:tr>
      <w:tr w:rsidR="006768EE" w:rsidRPr="00AB7D53" w14:paraId="7899ED20" w14:textId="77777777" w:rsidTr="00571B7B">
        <w:trPr>
          <w:trHeight w:val="567"/>
          <w:jc w:val="center"/>
        </w:trPr>
        <w:tc>
          <w:tcPr>
            <w:tcW w:w="695" w:type="dxa"/>
            <w:noWrap/>
            <w:vAlign w:val="center"/>
          </w:tcPr>
          <w:p w14:paraId="7F136926" w14:textId="77777777" w:rsidR="006768EE" w:rsidRPr="000352AF" w:rsidRDefault="006768EE" w:rsidP="00571B7B">
            <w:pPr>
              <w:pStyle w:val="21"/>
              <w:spacing w:line="240" w:lineRule="auto"/>
              <w:jc w:val="center"/>
              <w:rPr>
                <w:rFonts w:ascii="仿宋" w:hAnsi="仿宋"/>
                <w:spacing w:val="0"/>
                <w:position w:val="0"/>
              </w:rPr>
            </w:pPr>
            <w:r w:rsidRPr="000352AF">
              <w:rPr>
                <w:rFonts w:ascii="仿宋" w:hAnsi="仿宋" w:hint="eastAsia"/>
                <w:spacing w:val="0"/>
                <w:position w:val="0"/>
              </w:rPr>
              <w:t>8</w:t>
            </w:r>
          </w:p>
        </w:tc>
        <w:tc>
          <w:tcPr>
            <w:tcW w:w="1143" w:type="dxa"/>
            <w:noWrap/>
            <w:vAlign w:val="center"/>
          </w:tcPr>
          <w:p w14:paraId="26B5CF24" w14:textId="77777777" w:rsidR="006768EE" w:rsidRPr="000352AF" w:rsidRDefault="006768EE" w:rsidP="00571B7B">
            <w:pPr>
              <w:pStyle w:val="21"/>
              <w:spacing w:line="240" w:lineRule="auto"/>
              <w:jc w:val="center"/>
              <w:rPr>
                <w:rFonts w:ascii="仿宋" w:hAnsi="仿宋"/>
                <w:spacing w:val="0"/>
                <w:position w:val="0"/>
              </w:rPr>
            </w:pPr>
            <w:r w:rsidRPr="000352AF">
              <w:rPr>
                <w:rFonts w:ascii="仿宋" w:hAnsi="仿宋" w:hint="eastAsia"/>
                <w:spacing w:val="0"/>
                <w:position w:val="0"/>
              </w:rPr>
              <w:t>增材制造工艺软件</w:t>
            </w:r>
          </w:p>
        </w:tc>
        <w:tc>
          <w:tcPr>
            <w:tcW w:w="1134" w:type="dxa"/>
            <w:noWrap/>
            <w:vAlign w:val="center"/>
          </w:tcPr>
          <w:p w14:paraId="27D86721" w14:textId="77777777" w:rsidR="006768EE" w:rsidRPr="000352AF" w:rsidRDefault="006768EE" w:rsidP="00571B7B">
            <w:pPr>
              <w:pStyle w:val="21"/>
              <w:spacing w:line="240" w:lineRule="auto"/>
              <w:jc w:val="center"/>
              <w:rPr>
                <w:rFonts w:ascii="仿宋" w:hAnsi="仿宋"/>
                <w:spacing w:val="0"/>
                <w:position w:val="0"/>
              </w:rPr>
            </w:pPr>
            <w:r w:rsidRPr="000352AF">
              <w:rPr>
                <w:rFonts w:ascii="仿宋" w:hAnsi="仿宋" w:hint="eastAsia"/>
                <w:spacing w:val="0"/>
                <w:position w:val="0"/>
              </w:rPr>
              <w:t>1套/组</w:t>
            </w:r>
          </w:p>
        </w:tc>
        <w:tc>
          <w:tcPr>
            <w:tcW w:w="6100" w:type="dxa"/>
            <w:noWrap/>
            <w:vAlign w:val="center"/>
          </w:tcPr>
          <w:p w14:paraId="33F928AB" w14:textId="77777777" w:rsidR="006768EE" w:rsidRPr="000352AF" w:rsidRDefault="006768EE" w:rsidP="00571B7B">
            <w:pPr>
              <w:pStyle w:val="21"/>
              <w:spacing w:line="240" w:lineRule="auto"/>
              <w:rPr>
                <w:rFonts w:ascii="仿宋" w:hAnsi="仿宋"/>
                <w:spacing w:val="0"/>
                <w:position w:val="0"/>
              </w:rPr>
            </w:pPr>
            <w:r w:rsidRPr="000352AF">
              <w:rPr>
                <w:rFonts w:ascii="仿宋" w:hAnsi="仿宋" w:hint="eastAsia"/>
                <w:spacing w:val="0"/>
                <w:position w:val="0"/>
              </w:rPr>
              <w:t>X</w:t>
            </w:r>
            <w:r w:rsidRPr="000352AF">
              <w:rPr>
                <w:rFonts w:ascii="仿宋" w:hAnsi="仿宋"/>
                <w:spacing w:val="0"/>
                <w:position w:val="0"/>
              </w:rPr>
              <w:t>L</w:t>
            </w:r>
            <w:r>
              <w:rPr>
                <w:rFonts w:ascii="仿宋" w:hAnsi="仿宋" w:hint="eastAsia"/>
                <w:spacing w:val="0"/>
                <w:position w:val="0"/>
              </w:rPr>
              <w:t>CAP</w:t>
            </w:r>
            <w:r w:rsidRPr="000352AF">
              <w:rPr>
                <w:rFonts w:ascii="仿宋" w:hAnsi="仿宋"/>
                <w:spacing w:val="0"/>
                <w:position w:val="0"/>
              </w:rPr>
              <w:t>P</w:t>
            </w:r>
            <w:r>
              <w:rPr>
                <w:rFonts w:ascii="仿宋" w:hAnsi="仿宋" w:hint="eastAsia"/>
                <w:spacing w:val="0"/>
                <w:position w:val="0"/>
              </w:rPr>
              <w:t>工艺互动平台V1.0</w:t>
            </w:r>
          </w:p>
        </w:tc>
      </w:tr>
      <w:tr w:rsidR="006768EE" w:rsidRPr="00AB7D53" w14:paraId="4987C5C2" w14:textId="77777777" w:rsidTr="00571B7B">
        <w:trPr>
          <w:trHeight w:val="567"/>
          <w:jc w:val="center"/>
        </w:trPr>
        <w:tc>
          <w:tcPr>
            <w:tcW w:w="695" w:type="dxa"/>
            <w:noWrap/>
            <w:vAlign w:val="center"/>
          </w:tcPr>
          <w:p w14:paraId="442AEFFE" w14:textId="77777777" w:rsidR="006768EE" w:rsidRPr="000352AF" w:rsidRDefault="006768EE" w:rsidP="00571B7B">
            <w:pPr>
              <w:pStyle w:val="21"/>
              <w:spacing w:line="240" w:lineRule="auto"/>
              <w:jc w:val="center"/>
              <w:rPr>
                <w:rFonts w:ascii="仿宋" w:hAnsi="仿宋"/>
                <w:spacing w:val="0"/>
                <w:position w:val="0"/>
              </w:rPr>
            </w:pPr>
            <w:r w:rsidRPr="000352AF">
              <w:rPr>
                <w:rFonts w:ascii="仿宋" w:hAnsi="仿宋"/>
                <w:spacing w:val="0"/>
                <w:position w:val="0"/>
              </w:rPr>
              <w:t>9</w:t>
            </w:r>
          </w:p>
        </w:tc>
        <w:tc>
          <w:tcPr>
            <w:tcW w:w="1143" w:type="dxa"/>
            <w:noWrap/>
            <w:vAlign w:val="center"/>
          </w:tcPr>
          <w:p w14:paraId="3E45B76B" w14:textId="77777777" w:rsidR="006768EE" w:rsidRPr="000352AF" w:rsidRDefault="006768EE" w:rsidP="00571B7B">
            <w:pPr>
              <w:pStyle w:val="21"/>
              <w:spacing w:line="240" w:lineRule="auto"/>
              <w:jc w:val="center"/>
              <w:rPr>
                <w:rFonts w:ascii="仿宋" w:hAnsi="仿宋"/>
                <w:spacing w:val="0"/>
                <w:position w:val="0"/>
              </w:rPr>
            </w:pPr>
            <w:r w:rsidRPr="000352AF">
              <w:rPr>
                <w:rFonts w:ascii="仿宋" w:hAnsi="仿宋" w:hint="eastAsia"/>
                <w:spacing w:val="0"/>
                <w:position w:val="0"/>
              </w:rPr>
              <w:t>逆向处理软件</w:t>
            </w:r>
          </w:p>
        </w:tc>
        <w:tc>
          <w:tcPr>
            <w:tcW w:w="1134" w:type="dxa"/>
            <w:noWrap/>
            <w:vAlign w:val="center"/>
          </w:tcPr>
          <w:p w14:paraId="139A5D0A" w14:textId="77777777" w:rsidR="006768EE" w:rsidRPr="000352AF" w:rsidRDefault="006768EE" w:rsidP="00571B7B">
            <w:pPr>
              <w:pStyle w:val="21"/>
              <w:spacing w:line="240" w:lineRule="auto"/>
              <w:jc w:val="center"/>
              <w:rPr>
                <w:rFonts w:ascii="仿宋" w:hAnsi="仿宋"/>
                <w:spacing w:val="0"/>
                <w:position w:val="0"/>
              </w:rPr>
            </w:pPr>
            <w:r w:rsidRPr="000352AF">
              <w:rPr>
                <w:rFonts w:ascii="仿宋" w:hAnsi="仿宋" w:hint="eastAsia"/>
                <w:spacing w:val="0"/>
                <w:position w:val="0"/>
              </w:rPr>
              <w:t>1套/选手</w:t>
            </w:r>
          </w:p>
        </w:tc>
        <w:tc>
          <w:tcPr>
            <w:tcW w:w="6100" w:type="dxa"/>
            <w:noWrap/>
            <w:vAlign w:val="center"/>
          </w:tcPr>
          <w:p w14:paraId="23F001F4" w14:textId="77777777" w:rsidR="006768EE" w:rsidRPr="000352AF" w:rsidRDefault="006768EE" w:rsidP="00571B7B">
            <w:pPr>
              <w:pStyle w:val="21"/>
              <w:spacing w:line="240" w:lineRule="auto"/>
              <w:rPr>
                <w:rFonts w:ascii="仿宋" w:hAnsi="仿宋"/>
                <w:spacing w:val="0"/>
                <w:position w:val="0"/>
              </w:rPr>
            </w:pPr>
            <w:r w:rsidRPr="000352AF">
              <w:rPr>
                <w:rFonts w:ascii="仿宋" w:hAnsi="仿宋"/>
                <w:spacing w:val="0"/>
                <w:position w:val="0"/>
              </w:rPr>
              <w:t>Geomagic Design X</w:t>
            </w:r>
          </w:p>
        </w:tc>
      </w:tr>
    </w:tbl>
    <w:p w14:paraId="78BA6E54" w14:textId="77777777" w:rsidR="006768EE" w:rsidRPr="000C31E4" w:rsidRDefault="006768EE" w:rsidP="006768EE">
      <w:pPr>
        <w:pStyle w:val="10"/>
        <w:ind w:firstLine="588"/>
        <w:rPr>
          <w:rFonts w:ascii="仿宋" w:hAnsi="仿宋"/>
          <w:sz w:val="28"/>
          <w:szCs w:val="28"/>
        </w:rPr>
      </w:pPr>
      <w:r w:rsidRPr="000C31E4">
        <w:rPr>
          <w:rFonts w:ascii="仿宋" w:hAnsi="仿宋"/>
          <w:sz w:val="28"/>
          <w:szCs w:val="28"/>
        </w:rPr>
        <w:t>注：表中设备的数量可能随着报名情况和赛场筹备情况发生变化。</w:t>
      </w:r>
    </w:p>
    <w:p w14:paraId="232777F7" w14:textId="77777777" w:rsidR="006768EE" w:rsidRPr="009B0090" w:rsidRDefault="006768EE" w:rsidP="006768EE">
      <w:pPr>
        <w:pStyle w:val="2"/>
        <w:spacing w:before="156" w:after="156"/>
      </w:pPr>
      <w:bookmarkStart w:id="26" w:name="_Toc176509242"/>
      <w:r>
        <w:rPr>
          <w:rFonts w:hint="eastAsia"/>
        </w:rPr>
        <w:t>（二）</w:t>
      </w:r>
      <w:r w:rsidRPr="00BA6A2B">
        <w:rPr>
          <w:rFonts w:hint="eastAsia"/>
        </w:rPr>
        <w:t>选手自带工具、材料清单表</w:t>
      </w:r>
      <w:bookmarkEnd w:id="26"/>
    </w:p>
    <w:tbl>
      <w:tblPr>
        <w:tblW w:w="9072" w:type="dxa"/>
        <w:jc w:val="center"/>
        <w:tblBorders>
          <w:top w:val="single" w:sz="4" w:space="0" w:color="003764"/>
          <w:left w:val="single" w:sz="4" w:space="0" w:color="003764"/>
          <w:bottom w:val="single" w:sz="4" w:space="0" w:color="003764"/>
          <w:right w:val="single" w:sz="4" w:space="0" w:color="003764"/>
          <w:insideH w:val="single" w:sz="4" w:space="0" w:color="003764"/>
          <w:insideV w:val="single" w:sz="4" w:space="0" w:color="003764"/>
        </w:tblBorders>
        <w:tblLayout w:type="fixed"/>
        <w:tblCellMar>
          <w:top w:w="57" w:type="dxa"/>
          <w:left w:w="142" w:type="dxa"/>
          <w:bottom w:w="57" w:type="dxa"/>
          <w:right w:w="142" w:type="dxa"/>
        </w:tblCellMar>
        <w:tblLook w:val="04A0" w:firstRow="1" w:lastRow="0" w:firstColumn="1" w:lastColumn="0" w:noHBand="0" w:noVBand="1"/>
      </w:tblPr>
      <w:tblGrid>
        <w:gridCol w:w="1042"/>
        <w:gridCol w:w="4202"/>
        <w:gridCol w:w="2047"/>
        <w:gridCol w:w="1781"/>
      </w:tblGrid>
      <w:tr w:rsidR="006768EE" w:rsidRPr="00BA6A2B" w14:paraId="07FBA502" w14:textId="77777777" w:rsidTr="00571B7B">
        <w:trPr>
          <w:trHeight w:val="340"/>
          <w:tblHeader/>
          <w:jc w:val="center"/>
        </w:trPr>
        <w:tc>
          <w:tcPr>
            <w:tcW w:w="1042" w:type="dxa"/>
            <w:noWrap/>
            <w:vAlign w:val="center"/>
          </w:tcPr>
          <w:p w14:paraId="3C32047D" w14:textId="77777777" w:rsidR="006768EE" w:rsidRPr="00BA6A2B" w:rsidRDefault="006768EE" w:rsidP="00571B7B">
            <w:pPr>
              <w:pStyle w:val="Editabletabletext"/>
              <w:snapToGrid w:val="0"/>
              <w:spacing w:line="240" w:lineRule="atLeast"/>
              <w:jc w:val="center"/>
              <w:rPr>
                <w:rFonts w:ascii="仿宋" w:eastAsia="仿宋" w:hAnsi="仿宋" w:cs="仿宋_GB2312"/>
                <w:b/>
                <w:caps/>
                <w:color w:val="auto"/>
                <w:sz w:val="24"/>
                <w:szCs w:val="24"/>
                <w:lang w:val="en-US"/>
              </w:rPr>
            </w:pPr>
            <w:r w:rsidRPr="00BA6A2B">
              <w:rPr>
                <w:rFonts w:ascii="仿宋" w:eastAsia="仿宋" w:hAnsi="仿宋" w:cs="仿宋_GB2312" w:hint="eastAsia"/>
                <w:b/>
                <w:caps/>
                <w:color w:val="auto"/>
                <w:sz w:val="24"/>
                <w:szCs w:val="24"/>
                <w:lang w:val="en-US"/>
              </w:rPr>
              <w:t>序号</w:t>
            </w:r>
          </w:p>
        </w:tc>
        <w:tc>
          <w:tcPr>
            <w:tcW w:w="4202" w:type="dxa"/>
            <w:noWrap/>
            <w:vAlign w:val="center"/>
          </w:tcPr>
          <w:p w14:paraId="65E30D5E" w14:textId="77777777" w:rsidR="006768EE" w:rsidRPr="00BA6A2B" w:rsidRDefault="006768EE" w:rsidP="00571B7B">
            <w:pPr>
              <w:pStyle w:val="Editabletabletext"/>
              <w:snapToGrid w:val="0"/>
              <w:spacing w:line="240" w:lineRule="atLeast"/>
              <w:jc w:val="center"/>
              <w:rPr>
                <w:rFonts w:ascii="仿宋" w:eastAsia="仿宋" w:hAnsi="仿宋" w:cs="仿宋_GB2312"/>
                <w:b/>
                <w:caps/>
                <w:color w:val="auto"/>
                <w:sz w:val="24"/>
                <w:szCs w:val="24"/>
                <w:lang w:val="en-US"/>
              </w:rPr>
            </w:pPr>
            <w:r w:rsidRPr="00BA6A2B">
              <w:rPr>
                <w:rFonts w:ascii="仿宋" w:eastAsia="仿宋" w:hAnsi="仿宋" w:cs="仿宋_GB2312" w:hint="eastAsia"/>
                <w:b/>
                <w:caps/>
                <w:color w:val="auto"/>
                <w:sz w:val="24"/>
                <w:szCs w:val="24"/>
                <w:lang w:val="en-US"/>
              </w:rPr>
              <w:t>名称</w:t>
            </w:r>
          </w:p>
        </w:tc>
        <w:tc>
          <w:tcPr>
            <w:tcW w:w="2047" w:type="dxa"/>
            <w:noWrap/>
            <w:vAlign w:val="center"/>
          </w:tcPr>
          <w:p w14:paraId="5284C6CF" w14:textId="77777777" w:rsidR="006768EE" w:rsidRPr="00BA6A2B" w:rsidRDefault="006768EE" w:rsidP="00571B7B">
            <w:pPr>
              <w:pStyle w:val="Editabletabletext"/>
              <w:snapToGrid w:val="0"/>
              <w:spacing w:line="240" w:lineRule="atLeast"/>
              <w:jc w:val="center"/>
              <w:rPr>
                <w:rFonts w:ascii="仿宋" w:eastAsia="仿宋" w:hAnsi="仿宋" w:cs="仿宋_GB2312"/>
                <w:b/>
                <w:caps/>
                <w:color w:val="auto"/>
                <w:sz w:val="24"/>
                <w:szCs w:val="24"/>
                <w:lang w:val="en-US" w:eastAsia="zh-CN"/>
              </w:rPr>
            </w:pPr>
            <w:r w:rsidRPr="00BA6A2B">
              <w:rPr>
                <w:rFonts w:ascii="仿宋" w:eastAsia="仿宋" w:hAnsi="仿宋" w:cs="仿宋_GB2312" w:hint="eastAsia"/>
                <w:b/>
                <w:caps/>
                <w:color w:val="auto"/>
                <w:sz w:val="24"/>
                <w:szCs w:val="24"/>
                <w:lang w:val="en-US" w:eastAsia="zh-CN"/>
              </w:rPr>
              <w:t>数量</w:t>
            </w:r>
          </w:p>
        </w:tc>
        <w:tc>
          <w:tcPr>
            <w:tcW w:w="1781" w:type="dxa"/>
            <w:noWrap/>
            <w:vAlign w:val="center"/>
          </w:tcPr>
          <w:p w14:paraId="4ACBD01C" w14:textId="77777777" w:rsidR="006768EE" w:rsidRPr="00BA6A2B" w:rsidRDefault="006768EE" w:rsidP="00571B7B">
            <w:pPr>
              <w:pStyle w:val="Editabletabletext"/>
              <w:snapToGrid w:val="0"/>
              <w:spacing w:line="240" w:lineRule="atLeast"/>
              <w:jc w:val="center"/>
              <w:rPr>
                <w:rFonts w:ascii="仿宋" w:eastAsia="仿宋" w:hAnsi="仿宋" w:cs="仿宋_GB2312"/>
                <w:b/>
                <w:caps/>
                <w:color w:val="auto"/>
                <w:sz w:val="24"/>
                <w:szCs w:val="24"/>
                <w:lang w:val="en-US" w:eastAsia="zh-CN"/>
              </w:rPr>
            </w:pPr>
            <w:r w:rsidRPr="00BA6A2B">
              <w:rPr>
                <w:rFonts w:ascii="仿宋" w:eastAsia="仿宋" w:hAnsi="仿宋" w:cs="仿宋_GB2312" w:hint="eastAsia"/>
                <w:b/>
                <w:caps/>
                <w:color w:val="auto"/>
                <w:sz w:val="24"/>
                <w:szCs w:val="24"/>
                <w:lang w:val="en-US" w:eastAsia="zh-CN"/>
              </w:rPr>
              <w:t>技术规格</w:t>
            </w:r>
          </w:p>
        </w:tc>
      </w:tr>
      <w:tr w:rsidR="006768EE" w:rsidRPr="00BA6A2B" w14:paraId="44D70B8F" w14:textId="77777777" w:rsidTr="00571B7B">
        <w:trPr>
          <w:trHeight w:val="393"/>
          <w:jc w:val="center"/>
        </w:trPr>
        <w:tc>
          <w:tcPr>
            <w:tcW w:w="1042" w:type="dxa"/>
            <w:noWrap/>
            <w:vAlign w:val="center"/>
          </w:tcPr>
          <w:p w14:paraId="5BF5E13E" w14:textId="77777777" w:rsidR="006768EE" w:rsidRPr="000F2E54" w:rsidRDefault="006768EE" w:rsidP="00571B7B">
            <w:pPr>
              <w:pStyle w:val="21"/>
              <w:spacing w:line="240" w:lineRule="auto"/>
              <w:jc w:val="center"/>
              <w:rPr>
                <w:spacing w:val="0"/>
                <w:position w:val="0"/>
              </w:rPr>
            </w:pPr>
            <w:r w:rsidRPr="000F2E54">
              <w:rPr>
                <w:spacing w:val="0"/>
                <w:position w:val="0"/>
              </w:rPr>
              <w:t>1</w:t>
            </w:r>
          </w:p>
        </w:tc>
        <w:tc>
          <w:tcPr>
            <w:tcW w:w="4202" w:type="dxa"/>
            <w:noWrap/>
            <w:vAlign w:val="center"/>
          </w:tcPr>
          <w:p w14:paraId="02CEE51D" w14:textId="77777777" w:rsidR="006768EE" w:rsidRPr="000F2E54" w:rsidRDefault="006768EE" w:rsidP="00571B7B">
            <w:pPr>
              <w:pStyle w:val="21"/>
              <w:spacing w:line="240" w:lineRule="auto"/>
              <w:jc w:val="center"/>
              <w:rPr>
                <w:spacing w:val="0"/>
                <w:position w:val="0"/>
              </w:rPr>
            </w:pPr>
            <w:r w:rsidRPr="000F2E54">
              <w:rPr>
                <w:rFonts w:hint="eastAsia"/>
                <w:spacing w:val="0"/>
                <w:position w:val="0"/>
              </w:rPr>
              <w:t>游标卡尺</w:t>
            </w:r>
          </w:p>
        </w:tc>
        <w:tc>
          <w:tcPr>
            <w:tcW w:w="2047" w:type="dxa"/>
            <w:noWrap/>
            <w:vAlign w:val="center"/>
          </w:tcPr>
          <w:p w14:paraId="563837FD" w14:textId="77777777" w:rsidR="006768EE" w:rsidRPr="00422F0C" w:rsidRDefault="006768EE" w:rsidP="00571B7B">
            <w:pPr>
              <w:pStyle w:val="21"/>
              <w:spacing w:line="240" w:lineRule="auto"/>
              <w:jc w:val="center"/>
              <w:rPr>
                <w:spacing w:val="0"/>
                <w:position w:val="0"/>
              </w:rPr>
            </w:pPr>
            <w:r w:rsidRPr="00422F0C">
              <w:rPr>
                <w:rFonts w:hint="eastAsia"/>
                <w:spacing w:val="0"/>
                <w:position w:val="0"/>
              </w:rPr>
              <w:t>1</w:t>
            </w:r>
            <w:r w:rsidRPr="00422F0C">
              <w:rPr>
                <w:rFonts w:hint="eastAsia"/>
                <w:spacing w:val="0"/>
                <w:position w:val="0"/>
              </w:rPr>
              <w:t>把</w:t>
            </w:r>
            <w:r w:rsidRPr="00422F0C">
              <w:rPr>
                <w:rFonts w:hint="eastAsia"/>
                <w:spacing w:val="0"/>
                <w:position w:val="0"/>
              </w:rPr>
              <w:t>/</w:t>
            </w:r>
            <w:r w:rsidRPr="00422F0C">
              <w:rPr>
                <w:rFonts w:hint="eastAsia"/>
                <w:spacing w:val="0"/>
                <w:position w:val="0"/>
              </w:rPr>
              <w:t>组</w:t>
            </w:r>
          </w:p>
        </w:tc>
        <w:tc>
          <w:tcPr>
            <w:tcW w:w="1781" w:type="dxa"/>
            <w:noWrap/>
            <w:vAlign w:val="center"/>
          </w:tcPr>
          <w:p w14:paraId="45C8D66E" w14:textId="77777777" w:rsidR="006768EE" w:rsidRPr="00422F0C" w:rsidRDefault="006768EE" w:rsidP="00571B7B">
            <w:pPr>
              <w:pStyle w:val="21"/>
              <w:spacing w:line="240" w:lineRule="auto"/>
              <w:jc w:val="center"/>
              <w:rPr>
                <w:spacing w:val="0"/>
                <w:position w:val="0"/>
              </w:rPr>
            </w:pPr>
            <w:r w:rsidRPr="000F2E54">
              <w:rPr>
                <w:rFonts w:hint="eastAsia"/>
                <w:spacing w:val="0"/>
                <w:position w:val="0"/>
              </w:rPr>
              <w:t>0-</w:t>
            </w:r>
            <w:r w:rsidRPr="000F2E54">
              <w:rPr>
                <w:spacing w:val="0"/>
                <w:position w:val="0"/>
              </w:rPr>
              <w:t>15</w:t>
            </w:r>
            <w:r w:rsidRPr="000F2E54">
              <w:rPr>
                <w:rFonts w:hint="eastAsia"/>
                <w:spacing w:val="0"/>
                <w:position w:val="0"/>
              </w:rPr>
              <w:t>0mm</w:t>
            </w:r>
          </w:p>
        </w:tc>
      </w:tr>
      <w:tr w:rsidR="006768EE" w:rsidRPr="00BA6A2B" w14:paraId="71691614" w14:textId="77777777" w:rsidTr="00571B7B">
        <w:trPr>
          <w:trHeight w:val="340"/>
          <w:jc w:val="center"/>
        </w:trPr>
        <w:tc>
          <w:tcPr>
            <w:tcW w:w="1042" w:type="dxa"/>
            <w:noWrap/>
            <w:vAlign w:val="center"/>
          </w:tcPr>
          <w:p w14:paraId="08E33F60" w14:textId="77777777" w:rsidR="006768EE" w:rsidRPr="004A6FAD" w:rsidRDefault="006768EE" w:rsidP="00571B7B">
            <w:pPr>
              <w:pStyle w:val="21"/>
              <w:spacing w:line="240" w:lineRule="auto"/>
              <w:jc w:val="center"/>
              <w:rPr>
                <w:spacing w:val="0"/>
                <w:position w:val="0"/>
              </w:rPr>
            </w:pPr>
            <w:r w:rsidRPr="004A6FAD">
              <w:rPr>
                <w:rFonts w:hint="eastAsia"/>
                <w:spacing w:val="0"/>
                <w:position w:val="0"/>
              </w:rPr>
              <w:t>2</w:t>
            </w:r>
          </w:p>
        </w:tc>
        <w:tc>
          <w:tcPr>
            <w:tcW w:w="4202" w:type="dxa"/>
            <w:noWrap/>
            <w:vAlign w:val="center"/>
          </w:tcPr>
          <w:p w14:paraId="1102F1DC" w14:textId="77777777" w:rsidR="006768EE" w:rsidRPr="004A6FAD" w:rsidRDefault="006768EE" w:rsidP="00571B7B">
            <w:pPr>
              <w:pStyle w:val="21"/>
              <w:spacing w:line="240" w:lineRule="auto"/>
              <w:jc w:val="center"/>
              <w:rPr>
                <w:spacing w:val="0"/>
                <w:position w:val="0"/>
              </w:rPr>
            </w:pPr>
            <w:r w:rsidRPr="004A6FAD">
              <w:rPr>
                <w:spacing w:val="0"/>
                <w:position w:val="0"/>
              </w:rPr>
              <w:t>万能角度尺</w:t>
            </w:r>
          </w:p>
        </w:tc>
        <w:tc>
          <w:tcPr>
            <w:tcW w:w="2047" w:type="dxa"/>
            <w:noWrap/>
            <w:vAlign w:val="center"/>
          </w:tcPr>
          <w:p w14:paraId="3905504D" w14:textId="77777777" w:rsidR="006768EE" w:rsidRPr="004A6FAD" w:rsidRDefault="006768EE" w:rsidP="00571B7B">
            <w:pPr>
              <w:pStyle w:val="21"/>
              <w:spacing w:line="240" w:lineRule="auto"/>
              <w:jc w:val="center"/>
              <w:rPr>
                <w:spacing w:val="0"/>
                <w:position w:val="0"/>
              </w:rPr>
            </w:pPr>
            <w:r w:rsidRPr="004A6FAD">
              <w:rPr>
                <w:rFonts w:hint="eastAsia"/>
                <w:spacing w:val="0"/>
                <w:position w:val="0"/>
              </w:rPr>
              <w:t>1</w:t>
            </w:r>
            <w:r w:rsidRPr="004A6FAD">
              <w:rPr>
                <w:rFonts w:hint="eastAsia"/>
                <w:spacing w:val="0"/>
                <w:position w:val="0"/>
              </w:rPr>
              <w:t>把</w:t>
            </w:r>
            <w:r w:rsidRPr="004A6FAD">
              <w:rPr>
                <w:rFonts w:hint="eastAsia"/>
                <w:spacing w:val="0"/>
                <w:position w:val="0"/>
              </w:rPr>
              <w:t>/</w:t>
            </w:r>
            <w:r w:rsidRPr="004A6FAD">
              <w:rPr>
                <w:rFonts w:hint="eastAsia"/>
                <w:spacing w:val="0"/>
                <w:position w:val="0"/>
              </w:rPr>
              <w:t>组</w:t>
            </w:r>
          </w:p>
        </w:tc>
        <w:tc>
          <w:tcPr>
            <w:tcW w:w="1781" w:type="dxa"/>
            <w:noWrap/>
            <w:vAlign w:val="center"/>
          </w:tcPr>
          <w:p w14:paraId="1BE66979" w14:textId="77777777" w:rsidR="006768EE" w:rsidRPr="004A6FAD" w:rsidRDefault="006768EE" w:rsidP="00571B7B">
            <w:pPr>
              <w:pStyle w:val="21"/>
              <w:spacing w:line="240" w:lineRule="auto"/>
              <w:jc w:val="center"/>
              <w:rPr>
                <w:spacing w:val="0"/>
                <w:position w:val="0"/>
              </w:rPr>
            </w:pPr>
            <w:r w:rsidRPr="004A6FAD">
              <w:rPr>
                <w:spacing w:val="0"/>
                <w:position w:val="0"/>
              </w:rPr>
              <w:t>0-320°</w:t>
            </w:r>
          </w:p>
        </w:tc>
      </w:tr>
      <w:tr w:rsidR="006768EE" w:rsidRPr="00BA6A2B" w14:paraId="389A1285" w14:textId="77777777" w:rsidTr="00571B7B">
        <w:trPr>
          <w:trHeight w:val="340"/>
          <w:jc w:val="center"/>
        </w:trPr>
        <w:tc>
          <w:tcPr>
            <w:tcW w:w="1042" w:type="dxa"/>
            <w:noWrap/>
            <w:vAlign w:val="center"/>
          </w:tcPr>
          <w:p w14:paraId="6780F646" w14:textId="77777777" w:rsidR="006768EE" w:rsidRPr="004A6FAD" w:rsidRDefault="006768EE" w:rsidP="00571B7B">
            <w:pPr>
              <w:pStyle w:val="21"/>
              <w:spacing w:line="240" w:lineRule="auto"/>
              <w:jc w:val="center"/>
              <w:rPr>
                <w:spacing w:val="0"/>
                <w:position w:val="0"/>
              </w:rPr>
            </w:pPr>
            <w:r w:rsidRPr="004A6FAD">
              <w:rPr>
                <w:spacing w:val="0"/>
                <w:position w:val="0"/>
              </w:rPr>
              <w:t>3</w:t>
            </w:r>
          </w:p>
        </w:tc>
        <w:tc>
          <w:tcPr>
            <w:tcW w:w="4202" w:type="dxa"/>
            <w:noWrap/>
            <w:vAlign w:val="center"/>
          </w:tcPr>
          <w:p w14:paraId="5974C2C1" w14:textId="77777777" w:rsidR="006768EE" w:rsidRPr="004A6FAD" w:rsidRDefault="006768EE" w:rsidP="00571B7B">
            <w:pPr>
              <w:pStyle w:val="21"/>
              <w:spacing w:line="240" w:lineRule="auto"/>
              <w:jc w:val="center"/>
              <w:rPr>
                <w:spacing w:val="0"/>
                <w:position w:val="0"/>
              </w:rPr>
            </w:pPr>
            <w:r w:rsidRPr="004A6FAD">
              <w:rPr>
                <w:rFonts w:hint="eastAsia"/>
                <w:spacing w:val="0"/>
                <w:position w:val="0"/>
              </w:rPr>
              <w:t>R</w:t>
            </w:r>
            <w:r w:rsidRPr="004A6FAD">
              <w:rPr>
                <w:spacing w:val="0"/>
                <w:position w:val="0"/>
              </w:rPr>
              <w:t>规</w:t>
            </w:r>
          </w:p>
        </w:tc>
        <w:tc>
          <w:tcPr>
            <w:tcW w:w="2047" w:type="dxa"/>
            <w:noWrap/>
            <w:vAlign w:val="center"/>
          </w:tcPr>
          <w:p w14:paraId="6F605275" w14:textId="77777777" w:rsidR="006768EE" w:rsidRPr="004A6FAD" w:rsidRDefault="006768EE" w:rsidP="00571B7B">
            <w:pPr>
              <w:pStyle w:val="21"/>
              <w:spacing w:line="240" w:lineRule="auto"/>
              <w:jc w:val="center"/>
              <w:rPr>
                <w:spacing w:val="0"/>
                <w:position w:val="0"/>
              </w:rPr>
            </w:pPr>
            <w:r w:rsidRPr="004A6FAD">
              <w:rPr>
                <w:rFonts w:hint="eastAsia"/>
                <w:spacing w:val="0"/>
                <w:position w:val="0"/>
              </w:rPr>
              <w:t>1</w:t>
            </w:r>
            <w:r w:rsidRPr="004A6FAD">
              <w:rPr>
                <w:rFonts w:hint="eastAsia"/>
                <w:spacing w:val="0"/>
                <w:position w:val="0"/>
              </w:rPr>
              <w:t>套</w:t>
            </w:r>
            <w:r w:rsidRPr="004A6FAD">
              <w:rPr>
                <w:rFonts w:hint="eastAsia"/>
                <w:spacing w:val="0"/>
                <w:position w:val="0"/>
              </w:rPr>
              <w:t>/</w:t>
            </w:r>
            <w:r w:rsidRPr="004A6FAD">
              <w:rPr>
                <w:rFonts w:hint="eastAsia"/>
                <w:spacing w:val="0"/>
                <w:position w:val="0"/>
              </w:rPr>
              <w:t>组</w:t>
            </w:r>
          </w:p>
        </w:tc>
        <w:tc>
          <w:tcPr>
            <w:tcW w:w="1781" w:type="dxa"/>
            <w:noWrap/>
            <w:vAlign w:val="center"/>
          </w:tcPr>
          <w:p w14:paraId="5D48455E" w14:textId="77777777" w:rsidR="006768EE" w:rsidRPr="004A6FAD" w:rsidRDefault="006768EE" w:rsidP="00571B7B">
            <w:pPr>
              <w:pStyle w:val="21"/>
              <w:spacing w:line="240" w:lineRule="auto"/>
              <w:jc w:val="center"/>
              <w:rPr>
                <w:spacing w:val="0"/>
                <w:position w:val="0"/>
              </w:rPr>
            </w:pPr>
            <w:r w:rsidRPr="004A6FAD">
              <w:rPr>
                <w:spacing w:val="0"/>
                <w:position w:val="0"/>
              </w:rPr>
              <w:t>R</w:t>
            </w:r>
            <w:r w:rsidRPr="004A6FAD">
              <w:rPr>
                <w:rFonts w:hint="eastAsia"/>
                <w:spacing w:val="0"/>
                <w:position w:val="0"/>
              </w:rPr>
              <w:t>0</w:t>
            </w:r>
            <w:r w:rsidRPr="004A6FAD">
              <w:rPr>
                <w:spacing w:val="0"/>
                <w:position w:val="0"/>
              </w:rPr>
              <w:t>.3-25mm</w:t>
            </w:r>
          </w:p>
        </w:tc>
      </w:tr>
      <w:tr w:rsidR="006768EE" w:rsidRPr="00BA6A2B" w14:paraId="731D9326" w14:textId="77777777" w:rsidTr="00571B7B">
        <w:trPr>
          <w:trHeight w:val="340"/>
          <w:jc w:val="center"/>
        </w:trPr>
        <w:tc>
          <w:tcPr>
            <w:tcW w:w="1042" w:type="dxa"/>
            <w:noWrap/>
            <w:vAlign w:val="center"/>
          </w:tcPr>
          <w:p w14:paraId="09C55D53" w14:textId="77777777" w:rsidR="006768EE" w:rsidRPr="004A6FAD" w:rsidRDefault="006768EE" w:rsidP="00571B7B">
            <w:pPr>
              <w:pStyle w:val="21"/>
              <w:spacing w:line="240" w:lineRule="auto"/>
              <w:jc w:val="center"/>
              <w:rPr>
                <w:spacing w:val="0"/>
                <w:position w:val="0"/>
              </w:rPr>
            </w:pPr>
            <w:r w:rsidRPr="004A6FAD">
              <w:rPr>
                <w:spacing w:val="0"/>
                <w:position w:val="0"/>
              </w:rPr>
              <w:t>4</w:t>
            </w:r>
          </w:p>
        </w:tc>
        <w:tc>
          <w:tcPr>
            <w:tcW w:w="4202" w:type="dxa"/>
            <w:noWrap/>
            <w:vAlign w:val="center"/>
          </w:tcPr>
          <w:p w14:paraId="7399E6EE" w14:textId="77777777" w:rsidR="006768EE" w:rsidRPr="004A6FAD" w:rsidRDefault="006768EE" w:rsidP="00571B7B">
            <w:pPr>
              <w:pStyle w:val="21"/>
              <w:spacing w:line="240" w:lineRule="auto"/>
              <w:jc w:val="center"/>
              <w:rPr>
                <w:spacing w:val="0"/>
                <w:position w:val="0"/>
              </w:rPr>
            </w:pPr>
            <w:r w:rsidRPr="004A6FAD">
              <w:rPr>
                <w:rFonts w:hint="eastAsia"/>
                <w:spacing w:val="0"/>
                <w:position w:val="0"/>
              </w:rPr>
              <w:t>斜口钳</w:t>
            </w:r>
          </w:p>
        </w:tc>
        <w:tc>
          <w:tcPr>
            <w:tcW w:w="2047" w:type="dxa"/>
            <w:noWrap/>
            <w:vAlign w:val="center"/>
          </w:tcPr>
          <w:p w14:paraId="723D37FC" w14:textId="77777777" w:rsidR="006768EE" w:rsidRPr="004A6FAD" w:rsidRDefault="006768EE" w:rsidP="00571B7B">
            <w:pPr>
              <w:pStyle w:val="21"/>
              <w:spacing w:line="240" w:lineRule="auto"/>
              <w:jc w:val="center"/>
              <w:rPr>
                <w:spacing w:val="0"/>
                <w:position w:val="0"/>
              </w:rPr>
            </w:pPr>
            <w:r w:rsidRPr="004A6FAD">
              <w:rPr>
                <w:rFonts w:hint="eastAsia"/>
                <w:spacing w:val="0"/>
                <w:position w:val="0"/>
              </w:rPr>
              <w:t>1</w:t>
            </w:r>
            <w:r w:rsidRPr="004A6FAD">
              <w:rPr>
                <w:rFonts w:hint="eastAsia"/>
                <w:spacing w:val="0"/>
                <w:position w:val="0"/>
              </w:rPr>
              <w:t>把</w:t>
            </w:r>
            <w:r w:rsidRPr="004A6FAD">
              <w:rPr>
                <w:rFonts w:hint="eastAsia"/>
                <w:spacing w:val="0"/>
                <w:position w:val="0"/>
              </w:rPr>
              <w:t>/</w:t>
            </w:r>
            <w:r w:rsidRPr="004A6FAD">
              <w:rPr>
                <w:rFonts w:hint="eastAsia"/>
                <w:spacing w:val="0"/>
                <w:position w:val="0"/>
              </w:rPr>
              <w:t>组</w:t>
            </w:r>
          </w:p>
        </w:tc>
        <w:tc>
          <w:tcPr>
            <w:tcW w:w="1781" w:type="dxa"/>
            <w:noWrap/>
            <w:vAlign w:val="center"/>
          </w:tcPr>
          <w:p w14:paraId="3199C4BF" w14:textId="77777777" w:rsidR="006768EE" w:rsidRPr="004A6FAD" w:rsidRDefault="006768EE" w:rsidP="00571B7B">
            <w:pPr>
              <w:pStyle w:val="21"/>
              <w:spacing w:line="240" w:lineRule="auto"/>
              <w:jc w:val="center"/>
              <w:rPr>
                <w:spacing w:val="0"/>
                <w:position w:val="0"/>
              </w:rPr>
            </w:pPr>
            <w:r w:rsidRPr="004A6FAD">
              <w:rPr>
                <w:rFonts w:hint="eastAsia"/>
                <w:spacing w:val="0"/>
                <w:position w:val="0"/>
              </w:rPr>
              <w:t>5</w:t>
            </w:r>
            <w:r w:rsidRPr="004A6FAD">
              <w:rPr>
                <w:rFonts w:hint="eastAsia"/>
                <w:spacing w:val="0"/>
                <w:position w:val="0"/>
              </w:rPr>
              <w:t>寸</w:t>
            </w:r>
          </w:p>
        </w:tc>
      </w:tr>
      <w:tr w:rsidR="006768EE" w:rsidRPr="00BA6A2B" w14:paraId="4E0D98AA" w14:textId="77777777" w:rsidTr="00571B7B">
        <w:trPr>
          <w:trHeight w:val="340"/>
          <w:jc w:val="center"/>
        </w:trPr>
        <w:tc>
          <w:tcPr>
            <w:tcW w:w="1042" w:type="dxa"/>
            <w:noWrap/>
            <w:vAlign w:val="center"/>
          </w:tcPr>
          <w:p w14:paraId="50A308BF" w14:textId="77777777" w:rsidR="006768EE" w:rsidRPr="004A6FAD" w:rsidRDefault="006768EE" w:rsidP="00571B7B">
            <w:pPr>
              <w:pStyle w:val="21"/>
              <w:spacing w:line="240" w:lineRule="auto"/>
              <w:jc w:val="center"/>
              <w:rPr>
                <w:spacing w:val="0"/>
                <w:position w:val="0"/>
              </w:rPr>
            </w:pPr>
            <w:r w:rsidRPr="004A6FAD">
              <w:rPr>
                <w:rFonts w:hint="eastAsia"/>
                <w:spacing w:val="0"/>
                <w:position w:val="0"/>
              </w:rPr>
              <w:lastRenderedPageBreak/>
              <w:t>5</w:t>
            </w:r>
          </w:p>
        </w:tc>
        <w:tc>
          <w:tcPr>
            <w:tcW w:w="4202" w:type="dxa"/>
            <w:noWrap/>
            <w:vAlign w:val="center"/>
          </w:tcPr>
          <w:p w14:paraId="19936F9D" w14:textId="77777777" w:rsidR="006768EE" w:rsidRPr="004A6FAD" w:rsidRDefault="006768EE" w:rsidP="00571B7B">
            <w:pPr>
              <w:pStyle w:val="21"/>
              <w:spacing w:line="240" w:lineRule="auto"/>
              <w:jc w:val="center"/>
              <w:rPr>
                <w:spacing w:val="0"/>
                <w:position w:val="0"/>
              </w:rPr>
            </w:pPr>
            <w:r w:rsidRPr="004A6FAD">
              <w:rPr>
                <w:rFonts w:hint="eastAsia"/>
                <w:spacing w:val="0"/>
                <w:position w:val="0"/>
              </w:rPr>
              <w:t>塑料铲刀</w:t>
            </w:r>
          </w:p>
        </w:tc>
        <w:tc>
          <w:tcPr>
            <w:tcW w:w="2047" w:type="dxa"/>
            <w:noWrap/>
          </w:tcPr>
          <w:p w14:paraId="482DA6E9" w14:textId="77777777" w:rsidR="006768EE" w:rsidRPr="004A6FAD" w:rsidRDefault="006768EE" w:rsidP="00571B7B">
            <w:pPr>
              <w:pStyle w:val="21"/>
              <w:spacing w:line="240" w:lineRule="auto"/>
              <w:jc w:val="center"/>
              <w:rPr>
                <w:spacing w:val="0"/>
                <w:position w:val="0"/>
              </w:rPr>
            </w:pPr>
            <w:r w:rsidRPr="004A6FAD">
              <w:rPr>
                <w:rFonts w:hint="eastAsia"/>
                <w:spacing w:val="0"/>
                <w:position w:val="0"/>
              </w:rPr>
              <w:t>1</w:t>
            </w:r>
            <w:r w:rsidRPr="004A6FAD">
              <w:rPr>
                <w:rFonts w:hint="eastAsia"/>
                <w:spacing w:val="0"/>
                <w:position w:val="0"/>
              </w:rPr>
              <w:t>把</w:t>
            </w:r>
            <w:r w:rsidRPr="004A6FAD">
              <w:rPr>
                <w:rFonts w:hint="eastAsia"/>
                <w:spacing w:val="0"/>
                <w:position w:val="0"/>
              </w:rPr>
              <w:t>/</w:t>
            </w:r>
            <w:r w:rsidRPr="004A6FAD">
              <w:rPr>
                <w:rFonts w:hint="eastAsia"/>
                <w:spacing w:val="0"/>
                <w:position w:val="0"/>
              </w:rPr>
              <w:t>组</w:t>
            </w:r>
          </w:p>
        </w:tc>
        <w:tc>
          <w:tcPr>
            <w:tcW w:w="1781" w:type="dxa"/>
            <w:noWrap/>
          </w:tcPr>
          <w:p w14:paraId="1A69206C" w14:textId="77777777" w:rsidR="006768EE" w:rsidRPr="004A6FAD" w:rsidRDefault="006768EE" w:rsidP="00571B7B">
            <w:pPr>
              <w:pStyle w:val="21"/>
              <w:spacing w:line="240" w:lineRule="auto"/>
              <w:jc w:val="center"/>
              <w:rPr>
                <w:spacing w:val="0"/>
                <w:position w:val="0"/>
              </w:rPr>
            </w:pPr>
            <w:r w:rsidRPr="004A6FAD">
              <w:rPr>
                <w:rFonts w:hint="eastAsia"/>
                <w:spacing w:val="0"/>
                <w:position w:val="0"/>
              </w:rPr>
              <w:t>6</w:t>
            </w:r>
            <w:r w:rsidRPr="004A6FAD">
              <w:rPr>
                <w:spacing w:val="0"/>
                <w:position w:val="0"/>
              </w:rPr>
              <w:t>0</w:t>
            </w:r>
            <w:r w:rsidRPr="004A6FAD">
              <w:rPr>
                <w:rFonts w:hint="eastAsia"/>
                <w:spacing w:val="0"/>
                <w:position w:val="0"/>
              </w:rPr>
              <w:t>mm</w:t>
            </w:r>
          </w:p>
        </w:tc>
      </w:tr>
      <w:tr w:rsidR="006768EE" w:rsidRPr="00BA6A2B" w14:paraId="53270704" w14:textId="77777777" w:rsidTr="00571B7B">
        <w:trPr>
          <w:trHeight w:val="340"/>
          <w:jc w:val="center"/>
        </w:trPr>
        <w:tc>
          <w:tcPr>
            <w:tcW w:w="1042" w:type="dxa"/>
            <w:noWrap/>
            <w:vAlign w:val="center"/>
          </w:tcPr>
          <w:p w14:paraId="7AA68BE5" w14:textId="77777777" w:rsidR="006768EE" w:rsidRPr="004A6FAD" w:rsidRDefault="006768EE" w:rsidP="00571B7B">
            <w:pPr>
              <w:pStyle w:val="21"/>
              <w:spacing w:line="240" w:lineRule="auto"/>
              <w:jc w:val="center"/>
              <w:rPr>
                <w:spacing w:val="0"/>
                <w:position w:val="0"/>
              </w:rPr>
            </w:pPr>
            <w:r w:rsidRPr="004A6FAD">
              <w:rPr>
                <w:rFonts w:hint="eastAsia"/>
                <w:spacing w:val="0"/>
                <w:position w:val="0"/>
              </w:rPr>
              <w:t>6</w:t>
            </w:r>
          </w:p>
        </w:tc>
        <w:tc>
          <w:tcPr>
            <w:tcW w:w="4202" w:type="dxa"/>
            <w:noWrap/>
            <w:vAlign w:val="center"/>
          </w:tcPr>
          <w:p w14:paraId="6251BDBC" w14:textId="77777777" w:rsidR="006768EE" w:rsidRPr="004A6FAD" w:rsidRDefault="006768EE" w:rsidP="00571B7B">
            <w:pPr>
              <w:pStyle w:val="21"/>
              <w:spacing w:line="240" w:lineRule="auto"/>
              <w:jc w:val="center"/>
              <w:rPr>
                <w:spacing w:val="0"/>
                <w:position w:val="0"/>
              </w:rPr>
            </w:pPr>
            <w:r w:rsidRPr="004A6FAD">
              <w:rPr>
                <w:rFonts w:hint="eastAsia"/>
                <w:spacing w:val="0"/>
                <w:position w:val="0"/>
              </w:rPr>
              <w:t>铁铲刀</w:t>
            </w:r>
          </w:p>
        </w:tc>
        <w:tc>
          <w:tcPr>
            <w:tcW w:w="2047" w:type="dxa"/>
            <w:noWrap/>
          </w:tcPr>
          <w:p w14:paraId="74E8C4B6" w14:textId="77777777" w:rsidR="006768EE" w:rsidRPr="004A6FAD" w:rsidRDefault="006768EE" w:rsidP="00571B7B">
            <w:pPr>
              <w:pStyle w:val="21"/>
              <w:spacing w:line="240" w:lineRule="auto"/>
              <w:jc w:val="center"/>
              <w:rPr>
                <w:spacing w:val="0"/>
                <w:position w:val="0"/>
              </w:rPr>
            </w:pPr>
            <w:r w:rsidRPr="004A6FAD">
              <w:rPr>
                <w:rFonts w:hint="eastAsia"/>
                <w:spacing w:val="0"/>
                <w:position w:val="0"/>
              </w:rPr>
              <w:t>1</w:t>
            </w:r>
            <w:r w:rsidRPr="004A6FAD">
              <w:rPr>
                <w:rFonts w:hint="eastAsia"/>
                <w:spacing w:val="0"/>
                <w:position w:val="0"/>
              </w:rPr>
              <w:t>把</w:t>
            </w:r>
            <w:r w:rsidRPr="004A6FAD">
              <w:rPr>
                <w:rFonts w:hint="eastAsia"/>
                <w:spacing w:val="0"/>
                <w:position w:val="0"/>
              </w:rPr>
              <w:t>/</w:t>
            </w:r>
            <w:r w:rsidRPr="004A6FAD">
              <w:rPr>
                <w:rFonts w:hint="eastAsia"/>
                <w:spacing w:val="0"/>
                <w:position w:val="0"/>
              </w:rPr>
              <w:t>组</w:t>
            </w:r>
          </w:p>
        </w:tc>
        <w:tc>
          <w:tcPr>
            <w:tcW w:w="1781" w:type="dxa"/>
            <w:noWrap/>
          </w:tcPr>
          <w:p w14:paraId="20CF7E25" w14:textId="77777777" w:rsidR="006768EE" w:rsidRPr="004A6FAD" w:rsidRDefault="006768EE" w:rsidP="00571B7B">
            <w:pPr>
              <w:pStyle w:val="21"/>
              <w:spacing w:line="240" w:lineRule="auto"/>
              <w:jc w:val="center"/>
              <w:rPr>
                <w:spacing w:val="0"/>
                <w:position w:val="0"/>
              </w:rPr>
            </w:pPr>
            <w:r w:rsidRPr="004A6FAD">
              <w:rPr>
                <w:spacing w:val="0"/>
                <w:position w:val="0"/>
              </w:rPr>
              <w:t>75mm</w:t>
            </w:r>
          </w:p>
        </w:tc>
      </w:tr>
      <w:tr w:rsidR="006768EE" w:rsidRPr="00BA6A2B" w14:paraId="6E0167F1" w14:textId="77777777" w:rsidTr="00571B7B">
        <w:trPr>
          <w:trHeight w:val="340"/>
          <w:jc w:val="center"/>
        </w:trPr>
        <w:tc>
          <w:tcPr>
            <w:tcW w:w="1042" w:type="dxa"/>
            <w:noWrap/>
            <w:vAlign w:val="center"/>
          </w:tcPr>
          <w:p w14:paraId="1B44F96D" w14:textId="77777777" w:rsidR="006768EE" w:rsidRPr="004A6FAD" w:rsidRDefault="006768EE" w:rsidP="00571B7B">
            <w:pPr>
              <w:pStyle w:val="21"/>
              <w:spacing w:line="240" w:lineRule="auto"/>
              <w:jc w:val="center"/>
              <w:rPr>
                <w:spacing w:val="0"/>
                <w:position w:val="0"/>
              </w:rPr>
            </w:pPr>
            <w:r w:rsidRPr="004A6FAD">
              <w:rPr>
                <w:rFonts w:hint="eastAsia"/>
                <w:spacing w:val="0"/>
                <w:position w:val="0"/>
              </w:rPr>
              <w:t>7</w:t>
            </w:r>
          </w:p>
        </w:tc>
        <w:tc>
          <w:tcPr>
            <w:tcW w:w="4202" w:type="dxa"/>
            <w:noWrap/>
            <w:vAlign w:val="center"/>
          </w:tcPr>
          <w:p w14:paraId="40217D53" w14:textId="77777777" w:rsidR="006768EE" w:rsidRPr="004A6FAD" w:rsidRDefault="006768EE" w:rsidP="00571B7B">
            <w:pPr>
              <w:pStyle w:val="21"/>
              <w:spacing w:line="240" w:lineRule="auto"/>
              <w:jc w:val="center"/>
              <w:rPr>
                <w:spacing w:val="0"/>
                <w:position w:val="0"/>
              </w:rPr>
            </w:pPr>
            <w:r w:rsidRPr="004A6FAD">
              <w:rPr>
                <w:rFonts w:hint="eastAsia"/>
                <w:spacing w:val="0"/>
                <w:position w:val="0"/>
              </w:rPr>
              <w:t>什锦锉刀</w:t>
            </w:r>
          </w:p>
        </w:tc>
        <w:tc>
          <w:tcPr>
            <w:tcW w:w="2047" w:type="dxa"/>
            <w:noWrap/>
          </w:tcPr>
          <w:p w14:paraId="5FD1B1DE" w14:textId="77777777" w:rsidR="006768EE" w:rsidRPr="004A6FAD" w:rsidRDefault="006768EE" w:rsidP="00571B7B">
            <w:pPr>
              <w:pStyle w:val="21"/>
              <w:spacing w:line="240" w:lineRule="auto"/>
              <w:jc w:val="center"/>
              <w:rPr>
                <w:spacing w:val="0"/>
                <w:position w:val="0"/>
              </w:rPr>
            </w:pPr>
            <w:r w:rsidRPr="004A6FAD">
              <w:rPr>
                <w:rFonts w:hint="eastAsia"/>
                <w:spacing w:val="0"/>
                <w:position w:val="0"/>
              </w:rPr>
              <w:t>1</w:t>
            </w:r>
            <w:r w:rsidRPr="004A6FAD">
              <w:rPr>
                <w:spacing w:val="0"/>
                <w:position w:val="0"/>
              </w:rPr>
              <w:t>套</w:t>
            </w:r>
            <w:r w:rsidRPr="004A6FAD">
              <w:rPr>
                <w:rFonts w:hint="eastAsia"/>
                <w:spacing w:val="0"/>
                <w:position w:val="0"/>
              </w:rPr>
              <w:t>/</w:t>
            </w:r>
            <w:r w:rsidRPr="004A6FAD">
              <w:rPr>
                <w:spacing w:val="0"/>
                <w:position w:val="0"/>
              </w:rPr>
              <w:t>组</w:t>
            </w:r>
          </w:p>
        </w:tc>
        <w:tc>
          <w:tcPr>
            <w:tcW w:w="1781" w:type="dxa"/>
            <w:noWrap/>
          </w:tcPr>
          <w:p w14:paraId="0AA16DE4" w14:textId="77777777" w:rsidR="006768EE" w:rsidRPr="004A6FAD" w:rsidRDefault="006768EE" w:rsidP="00571B7B">
            <w:pPr>
              <w:pStyle w:val="21"/>
              <w:spacing w:line="240" w:lineRule="auto"/>
              <w:jc w:val="center"/>
              <w:rPr>
                <w:spacing w:val="0"/>
                <w:position w:val="0"/>
              </w:rPr>
            </w:pPr>
          </w:p>
        </w:tc>
      </w:tr>
      <w:tr w:rsidR="006768EE" w:rsidRPr="00BA6A2B" w14:paraId="36C16CAC" w14:textId="77777777" w:rsidTr="00571B7B">
        <w:trPr>
          <w:trHeight w:val="340"/>
          <w:jc w:val="center"/>
        </w:trPr>
        <w:tc>
          <w:tcPr>
            <w:tcW w:w="1042" w:type="dxa"/>
            <w:noWrap/>
            <w:vAlign w:val="center"/>
          </w:tcPr>
          <w:p w14:paraId="46FD7785" w14:textId="77777777" w:rsidR="006768EE" w:rsidRPr="004A6FAD" w:rsidRDefault="006768EE" w:rsidP="00571B7B">
            <w:pPr>
              <w:pStyle w:val="21"/>
              <w:spacing w:line="240" w:lineRule="auto"/>
              <w:jc w:val="center"/>
              <w:rPr>
                <w:spacing w:val="0"/>
                <w:position w:val="0"/>
              </w:rPr>
            </w:pPr>
            <w:r>
              <w:rPr>
                <w:rFonts w:hint="eastAsia"/>
                <w:spacing w:val="0"/>
                <w:position w:val="0"/>
              </w:rPr>
              <w:t>8</w:t>
            </w:r>
          </w:p>
        </w:tc>
        <w:tc>
          <w:tcPr>
            <w:tcW w:w="4202" w:type="dxa"/>
            <w:noWrap/>
            <w:vAlign w:val="center"/>
          </w:tcPr>
          <w:p w14:paraId="04DF039C" w14:textId="77777777" w:rsidR="006768EE" w:rsidRPr="004A6FAD" w:rsidRDefault="006768EE" w:rsidP="00571B7B">
            <w:pPr>
              <w:pStyle w:val="21"/>
              <w:spacing w:line="240" w:lineRule="auto"/>
              <w:jc w:val="center"/>
              <w:rPr>
                <w:spacing w:val="0"/>
                <w:position w:val="0"/>
              </w:rPr>
            </w:pPr>
            <w:r>
              <w:rPr>
                <w:rFonts w:hint="eastAsia"/>
                <w:spacing w:val="0"/>
                <w:position w:val="0"/>
              </w:rPr>
              <w:t>内六角扳手</w:t>
            </w:r>
          </w:p>
        </w:tc>
        <w:tc>
          <w:tcPr>
            <w:tcW w:w="2047" w:type="dxa"/>
            <w:noWrap/>
          </w:tcPr>
          <w:p w14:paraId="7A9A266D" w14:textId="77777777" w:rsidR="006768EE" w:rsidRPr="004A6FAD" w:rsidRDefault="006768EE" w:rsidP="00571B7B">
            <w:pPr>
              <w:pStyle w:val="21"/>
              <w:spacing w:line="240" w:lineRule="auto"/>
              <w:jc w:val="center"/>
              <w:rPr>
                <w:spacing w:val="0"/>
                <w:position w:val="0"/>
              </w:rPr>
            </w:pPr>
            <w:r w:rsidRPr="004A6FAD">
              <w:rPr>
                <w:rFonts w:hint="eastAsia"/>
                <w:spacing w:val="0"/>
                <w:position w:val="0"/>
              </w:rPr>
              <w:t>1</w:t>
            </w:r>
            <w:r w:rsidRPr="004A6FAD">
              <w:rPr>
                <w:spacing w:val="0"/>
                <w:position w:val="0"/>
              </w:rPr>
              <w:t>套</w:t>
            </w:r>
            <w:r w:rsidRPr="004A6FAD">
              <w:rPr>
                <w:rFonts w:hint="eastAsia"/>
                <w:spacing w:val="0"/>
                <w:position w:val="0"/>
              </w:rPr>
              <w:t>/</w:t>
            </w:r>
            <w:r w:rsidRPr="004A6FAD">
              <w:rPr>
                <w:spacing w:val="0"/>
                <w:position w:val="0"/>
              </w:rPr>
              <w:t>组</w:t>
            </w:r>
          </w:p>
        </w:tc>
        <w:tc>
          <w:tcPr>
            <w:tcW w:w="1781" w:type="dxa"/>
            <w:noWrap/>
          </w:tcPr>
          <w:p w14:paraId="06C10AA1" w14:textId="77777777" w:rsidR="006768EE" w:rsidRPr="004A6FAD" w:rsidRDefault="006768EE" w:rsidP="00571B7B">
            <w:pPr>
              <w:pStyle w:val="21"/>
              <w:spacing w:line="240" w:lineRule="auto"/>
              <w:jc w:val="center"/>
              <w:rPr>
                <w:spacing w:val="0"/>
                <w:position w:val="0"/>
              </w:rPr>
            </w:pPr>
            <w:r>
              <w:rPr>
                <w:rFonts w:hint="eastAsia"/>
                <w:spacing w:val="0"/>
                <w:position w:val="0"/>
              </w:rPr>
              <w:t>1</w:t>
            </w:r>
            <w:r>
              <w:rPr>
                <w:spacing w:val="0"/>
                <w:position w:val="0"/>
              </w:rPr>
              <w:t>.5</w:t>
            </w:r>
            <w:r>
              <w:rPr>
                <w:rFonts w:hint="eastAsia"/>
                <w:spacing w:val="0"/>
                <w:position w:val="0"/>
              </w:rPr>
              <w:t>-</w:t>
            </w:r>
            <w:r>
              <w:rPr>
                <w:spacing w:val="0"/>
                <w:position w:val="0"/>
              </w:rPr>
              <w:t>10</w:t>
            </w:r>
            <w:r>
              <w:rPr>
                <w:rFonts w:hint="eastAsia"/>
                <w:spacing w:val="0"/>
                <w:position w:val="0"/>
              </w:rPr>
              <w:t>mm</w:t>
            </w:r>
          </w:p>
        </w:tc>
      </w:tr>
    </w:tbl>
    <w:p w14:paraId="3572E671" w14:textId="77777777" w:rsidR="006768EE" w:rsidRDefault="006768EE" w:rsidP="006768EE">
      <w:pPr>
        <w:pStyle w:val="10"/>
        <w:ind w:firstLine="588"/>
        <w:rPr>
          <w:rFonts w:ascii="仿宋" w:hAnsi="仿宋"/>
          <w:sz w:val="28"/>
          <w:szCs w:val="28"/>
        </w:rPr>
      </w:pPr>
      <w:r w:rsidRPr="00BA6A2B">
        <w:rPr>
          <w:rFonts w:ascii="仿宋" w:hAnsi="仿宋" w:hint="eastAsia"/>
          <w:sz w:val="28"/>
          <w:szCs w:val="28"/>
        </w:rPr>
        <w:t>通常情况下：未明确在选手携带工具清单中的，一律不得带入赛场。另外，赛场配发的各类工具、材料，选手一律不得带出赛场。</w:t>
      </w:r>
    </w:p>
    <w:p w14:paraId="13FF3C5E" w14:textId="77777777" w:rsidR="006768EE" w:rsidRPr="00117A5E" w:rsidRDefault="006768EE" w:rsidP="00117A5E">
      <w:pPr>
        <w:pStyle w:val="1"/>
        <w:spacing w:beforeAutospacing="0" w:afterAutospacing="0" w:line="580" w:lineRule="exact"/>
        <w:ind w:firstLineChars="200" w:firstLine="640"/>
        <w:rPr>
          <w:rFonts w:ascii="黑体" w:eastAsia="黑体" w:hAnsi="黑体" w:hint="default"/>
          <w:b w:val="0"/>
          <w:sz w:val="32"/>
          <w:szCs w:val="32"/>
        </w:rPr>
      </w:pPr>
      <w:bookmarkStart w:id="27" w:name="_Toc176509243"/>
      <w:r w:rsidRPr="00117A5E">
        <w:rPr>
          <w:rFonts w:ascii="黑体" w:eastAsia="黑体" w:hAnsi="黑体"/>
          <w:b w:val="0"/>
          <w:sz w:val="32"/>
          <w:szCs w:val="32"/>
        </w:rPr>
        <w:t>六、成绩排序</w:t>
      </w:r>
      <w:bookmarkEnd w:id="27"/>
    </w:p>
    <w:p w14:paraId="41BBA848" w14:textId="77777777" w:rsidR="006768EE" w:rsidRPr="009B0090" w:rsidRDefault="006768EE" w:rsidP="006768EE">
      <w:pPr>
        <w:pStyle w:val="10"/>
        <w:ind w:firstLine="588"/>
        <w:rPr>
          <w:rFonts w:ascii="仿宋" w:hAnsi="仿宋"/>
          <w:sz w:val="28"/>
          <w:szCs w:val="28"/>
        </w:rPr>
      </w:pPr>
      <w:r>
        <w:rPr>
          <w:rFonts w:ascii="仿宋" w:hAnsi="仿宋" w:hint="eastAsia"/>
          <w:sz w:val="28"/>
          <w:szCs w:val="28"/>
        </w:rPr>
        <w:t>（1）</w:t>
      </w:r>
      <w:r w:rsidRPr="009B0090">
        <w:rPr>
          <w:rFonts w:ascii="仿宋" w:hAnsi="仿宋" w:hint="eastAsia"/>
          <w:sz w:val="28"/>
          <w:szCs w:val="28"/>
        </w:rPr>
        <w:t>名次的排序根据总分从高到低依次排定（</w:t>
      </w:r>
      <w:r w:rsidRPr="009B0090">
        <w:rPr>
          <w:rFonts w:ascii="仿宋" w:hAnsi="仿宋"/>
          <w:sz w:val="28"/>
          <w:szCs w:val="28"/>
        </w:rPr>
        <w:t>保留小数点后</w:t>
      </w:r>
      <w:r w:rsidRPr="009B0090">
        <w:rPr>
          <w:rFonts w:ascii="仿宋" w:hAnsi="仿宋" w:hint="eastAsia"/>
          <w:sz w:val="28"/>
          <w:szCs w:val="28"/>
        </w:rPr>
        <w:t>2位</w:t>
      </w:r>
      <w:r w:rsidRPr="009B0090">
        <w:rPr>
          <w:rFonts w:ascii="仿宋" w:hAnsi="仿宋"/>
          <w:sz w:val="28"/>
          <w:szCs w:val="28"/>
        </w:rPr>
        <w:t>）</w:t>
      </w:r>
      <w:r w:rsidRPr="009B0090">
        <w:rPr>
          <w:rFonts w:ascii="仿宋" w:hAnsi="仿宋" w:hint="eastAsia"/>
          <w:sz w:val="28"/>
          <w:szCs w:val="28"/>
        </w:rPr>
        <w:t>。</w:t>
      </w:r>
    </w:p>
    <w:p w14:paraId="5733AC98" w14:textId="77777777" w:rsidR="006768EE" w:rsidRPr="009B0090" w:rsidRDefault="006768EE" w:rsidP="006768EE">
      <w:pPr>
        <w:pStyle w:val="10"/>
        <w:ind w:firstLine="588"/>
        <w:rPr>
          <w:rFonts w:ascii="仿宋" w:hAnsi="仿宋"/>
          <w:sz w:val="28"/>
          <w:szCs w:val="28"/>
        </w:rPr>
      </w:pPr>
      <w:r>
        <w:rPr>
          <w:rFonts w:ascii="仿宋" w:hAnsi="仿宋" w:hint="eastAsia"/>
          <w:sz w:val="28"/>
          <w:szCs w:val="28"/>
        </w:rPr>
        <w:t>（2）</w:t>
      </w:r>
      <w:r w:rsidRPr="009B0090">
        <w:rPr>
          <w:rFonts w:ascii="仿宋" w:hAnsi="仿宋" w:hint="eastAsia"/>
          <w:sz w:val="28"/>
          <w:szCs w:val="28"/>
        </w:rPr>
        <w:t>选手比赛总分相同者，</w:t>
      </w:r>
      <w:r w:rsidRPr="009B0090">
        <w:rPr>
          <w:rFonts w:ascii="仿宋" w:hAnsi="仿宋"/>
          <w:sz w:val="28"/>
          <w:szCs w:val="28"/>
        </w:rPr>
        <w:t>以</w:t>
      </w:r>
      <w:r>
        <w:rPr>
          <w:rFonts w:ascii="仿宋" w:hAnsi="仿宋" w:hint="eastAsia"/>
          <w:sz w:val="28"/>
          <w:szCs w:val="28"/>
        </w:rPr>
        <w:t>模块</w:t>
      </w:r>
      <w:r w:rsidRPr="009B0090">
        <w:rPr>
          <w:rFonts w:ascii="仿宋" w:hAnsi="仿宋"/>
          <w:sz w:val="28"/>
          <w:szCs w:val="28"/>
        </w:rPr>
        <w:t>得分排序，依次为</w:t>
      </w:r>
      <w:r>
        <w:rPr>
          <w:rFonts w:ascii="仿宋" w:hAnsi="仿宋" w:hint="eastAsia"/>
          <w:sz w:val="28"/>
          <w:szCs w:val="28"/>
        </w:rPr>
        <w:t>模块五</w:t>
      </w:r>
      <w:r w:rsidRPr="009B0090">
        <w:rPr>
          <w:rFonts w:ascii="仿宋" w:hAnsi="仿宋" w:hint="eastAsia"/>
          <w:sz w:val="28"/>
          <w:szCs w:val="28"/>
        </w:rPr>
        <w:t>、</w:t>
      </w:r>
      <w:r>
        <w:rPr>
          <w:rFonts w:ascii="仿宋" w:hAnsi="仿宋" w:hint="eastAsia"/>
          <w:sz w:val="28"/>
          <w:szCs w:val="28"/>
        </w:rPr>
        <w:t>模块四</w:t>
      </w:r>
      <w:r w:rsidRPr="009B0090">
        <w:rPr>
          <w:rFonts w:ascii="仿宋" w:hAnsi="仿宋" w:hint="eastAsia"/>
          <w:sz w:val="28"/>
          <w:szCs w:val="28"/>
        </w:rPr>
        <w:t>、</w:t>
      </w:r>
      <w:r>
        <w:rPr>
          <w:rFonts w:ascii="仿宋" w:hAnsi="仿宋" w:hint="eastAsia"/>
          <w:sz w:val="28"/>
          <w:szCs w:val="28"/>
        </w:rPr>
        <w:t>模块三</w:t>
      </w:r>
      <w:r w:rsidRPr="009B0090">
        <w:rPr>
          <w:rFonts w:ascii="仿宋" w:hAnsi="仿宋" w:hint="eastAsia"/>
          <w:sz w:val="28"/>
          <w:szCs w:val="28"/>
        </w:rPr>
        <w:t>、</w:t>
      </w:r>
      <w:r>
        <w:rPr>
          <w:rFonts w:ascii="仿宋" w:hAnsi="仿宋" w:hint="eastAsia"/>
          <w:sz w:val="28"/>
          <w:szCs w:val="28"/>
        </w:rPr>
        <w:t>模块二</w:t>
      </w:r>
      <w:r w:rsidRPr="009B0090">
        <w:rPr>
          <w:rFonts w:ascii="仿宋" w:hAnsi="仿宋" w:hint="eastAsia"/>
          <w:sz w:val="28"/>
          <w:szCs w:val="28"/>
        </w:rPr>
        <w:t>、</w:t>
      </w:r>
      <w:r>
        <w:rPr>
          <w:rFonts w:ascii="仿宋" w:hAnsi="仿宋" w:hint="eastAsia"/>
          <w:sz w:val="28"/>
          <w:szCs w:val="28"/>
        </w:rPr>
        <w:t>模块一</w:t>
      </w:r>
      <w:r w:rsidRPr="009B0090">
        <w:rPr>
          <w:rFonts w:ascii="仿宋" w:hAnsi="仿宋" w:hint="eastAsia"/>
          <w:sz w:val="28"/>
          <w:szCs w:val="28"/>
        </w:rPr>
        <w:t>得分顺序统计。</w:t>
      </w:r>
    </w:p>
    <w:p w14:paraId="74712645" w14:textId="77777777" w:rsidR="006768EE" w:rsidRPr="00117A5E" w:rsidRDefault="006768EE" w:rsidP="00117A5E">
      <w:pPr>
        <w:pStyle w:val="1"/>
        <w:spacing w:beforeAutospacing="0" w:afterAutospacing="0" w:line="580" w:lineRule="exact"/>
        <w:ind w:firstLineChars="200" w:firstLine="640"/>
        <w:rPr>
          <w:rFonts w:ascii="黑体" w:eastAsia="黑体" w:hAnsi="黑体" w:hint="default"/>
          <w:b w:val="0"/>
          <w:sz w:val="32"/>
          <w:szCs w:val="32"/>
        </w:rPr>
      </w:pPr>
      <w:bookmarkStart w:id="28" w:name="_Toc134802104"/>
      <w:bookmarkStart w:id="29" w:name="_Toc176509244"/>
      <w:bookmarkEnd w:id="25"/>
      <w:r w:rsidRPr="00117A5E">
        <w:rPr>
          <w:rFonts w:ascii="黑体" w:eastAsia="黑体" w:hAnsi="黑体"/>
          <w:b w:val="0"/>
          <w:sz w:val="32"/>
          <w:szCs w:val="32"/>
        </w:rPr>
        <w:t>七、</w:t>
      </w:r>
      <w:bookmarkEnd w:id="28"/>
      <w:r w:rsidRPr="00117A5E">
        <w:rPr>
          <w:rFonts w:ascii="黑体" w:eastAsia="黑体" w:hAnsi="黑体"/>
          <w:b w:val="0"/>
          <w:sz w:val="32"/>
          <w:szCs w:val="32"/>
        </w:rPr>
        <w:t>比赛规则</w:t>
      </w:r>
      <w:bookmarkEnd w:id="29"/>
    </w:p>
    <w:p w14:paraId="33D62A37" w14:textId="77777777" w:rsidR="006768EE" w:rsidRPr="00CA7A8E" w:rsidRDefault="006768EE" w:rsidP="006768EE">
      <w:pPr>
        <w:pStyle w:val="10"/>
        <w:ind w:firstLine="588"/>
        <w:rPr>
          <w:rFonts w:ascii="仿宋" w:hAnsi="仿宋"/>
          <w:sz w:val="28"/>
          <w:szCs w:val="28"/>
        </w:rPr>
      </w:pPr>
      <w:r>
        <w:rPr>
          <w:rFonts w:ascii="仿宋" w:hAnsi="仿宋" w:hint="eastAsia"/>
          <w:sz w:val="28"/>
          <w:szCs w:val="28"/>
        </w:rPr>
        <w:t>（1）</w:t>
      </w:r>
      <w:r w:rsidRPr="00CA7A8E">
        <w:rPr>
          <w:rFonts w:ascii="仿宋" w:hAnsi="仿宋" w:hint="eastAsia"/>
          <w:sz w:val="28"/>
          <w:szCs w:val="28"/>
        </w:rPr>
        <w:t>选手比赛当日违规携带物品进入赛场，一经发现，将取消选手参赛资格。</w:t>
      </w:r>
    </w:p>
    <w:p w14:paraId="3A1E5147" w14:textId="77777777" w:rsidR="006768EE" w:rsidRPr="00CA7A8E" w:rsidRDefault="006768EE" w:rsidP="006768EE">
      <w:pPr>
        <w:pStyle w:val="10"/>
        <w:ind w:firstLine="588"/>
        <w:rPr>
          <w:rFonts w:ascii="仿宋" w:hAnsi="仿宋"/>
          <w:sz w:val="28"/>
          <w:szCs w:val="28"/>
        </w:rPr>
      </w:pPr>
      <w:r>
        <w:rPr>
          <w:rFonts w:ascii="仿宋" w:hAnsi="仿宋" w:hint="eastAsia"/>
          <w:sz w:val="28"/>
          <w:szCs w:val="28"/>
        </w:rPr>
        <w:t>（2）</w:t>
      </w:r>
      <w:r w:rsidRPr="00CA7A8E">
        <w:rPr>
          <w:rFonts w:ascii="仿宋" w:hAnsi="仿宋" w:hint="eastAsia"/>
          <w:sz w:val="28"/>
          <w:szCs w:val="28"/>
        </w:rPr>
        <w:t>选手在赛前</w:t>
      </w:r>
      <w:r w:rsidRPr="00CA7A8E">
        <w:rPr>
          <w:rFonts w:ascii="仿宋" w:hAnsi="仿宋"/>
          <w:sz w:val="28"/>
          <w:szCs w:val="28"/>
        </w:rPr>
        <w:t>60</w:t>
      </w:r>
      <w:r w:rsidRPr="00CA7A8E">
        <w:rPr>
          <w:rFonts w:ascii="仿宋" w:hAnsi="仿宋" w:hint="eastAsia"/>
          <w:sz w:val="28"/>
          <w:szCs w:val="28"/>
        </w:rPr>
        <w:t>分钟(以</w:t>
      </w:r>
      <w:r>
        <w:rPr>
          <w:rFonts w:ascii="仿宋" w:hAnsi="仿宋" w:hint="eastAsia"/>
          <w:sz w:val="28"/>
          <w:szCs w:val="28"/>
        </w:rPr>
        <w:t>比赛</w:t>
      </w:r>
      <w:r w:rsidRPr="00CA7A8E">
        <w:rPr>
          <w:rFonts w:ascii="仿宋" w:hAnsi="仿宋" w:hint="eastAsia"/>
          <w:sz w:val="28"/>
          <w:szCs w:val="28"/>
        </w:rPr>
        <w:t>日程为准),凭参赛证和身份证进入赛场检录进行工位抽签。</w:t>
      </w:r>
    </w:p>
    <w:p w14:paraId="3820EDB4" w14:textId="77777777" w:rsidR="006768EE" w:rsidRPr="00CA7A8E" w:rsidRDefault="006768EE" w:rsidP="006768EE">
      <w:pPr>
        <w:pStyle w:val="10"/>
        <w:ind w:firstLine="588"/>
        <w:rPr>
          <w:rFonts w:ascii="仿宋" w:hAnsi="仿宋"/>
          <w:sz w:val="28"/>
          <w:szCs w:val="28"/>
        </w:rPr>
      </w:pPr>
      <w:r>
        <w:rPr>
          <w:rFonts w:ascii="仿宋" w:hAnsi="仿宋" w:hint="eastAsia"/>
          <w:sz w:val="28"/>
          <w:szCs w:val="28"/>
        </w:rPr>
        <w:t>（3）比赛</w:t>
      </w:r>
      <w:r w:rsidRPr="00CA7A8E">
        <w:rPr>
          <w:rFonts w:ascii="仿宋" w:hAnsi="仿宋" w:hint="eastAsia"/>
          <w:sz w:val="28"/>
          <w:szCs w:val="28"/>
        </w:rPr>
        <w:t>开始后15分钟，还未到达赛场的选手自动取消其参赛资格。</w:t>
      </w:r>
    </w:p>
    <w:p w14:paraId="624BF538" w14:textId="77777777" w:rsidR="006768EE" w:rsidRPr="00CA7A8E" w:rsidRDefault="006768EE" w:rsidP="006768EE">
      <w:pPr>
        <w:pStyle w:val="10"/>
        <w:ind w:firstLine="588"/>
        <w:rPr>
          <w:rFonts w:ascii="仿宋" w:hAnsi="仿宋"/>
          <w:sz w:val="28"/>
          <w:szCs w:val="28"/>
        </w:rPr>
      </w:pPr>
      <w:r>
        <w:rPr>
          <w:rFonts w:ascii="仿宋" w:hAnsi="仿宋" w:hint="eastAsia"/>
          <w:sz w:val="28"/>
          <w:szCs w:val="28"/>
        </w:rPr>
        <w:t>（4）</w:t>
      </w:r>
      <w:r w:rsidRPr="00CA7A8E">
        <w:rPr>
          <w:rFonts w:ascii="仿宋" w:hAnsi="仿宋" w:hint="eastAsia"/>
          <w:sz w:val="28"/>
          <w:szCs w:val="28"/>
        </w:rPr>
        <w:t>选手在</w:t>
      </w:r>
      <w:r>
        <w:rPr>
          <w:rFonts w:ascii="仿宋" w:hAnsi="仿宋" w:hint="eastAsia"/>
          <w:sz w:val="28"/>
          <w:szCs w:val="28"/>
        </w:rPr>
        <w:t>比赛</w:t>
      </w:r>
      <w:r w:rsidRPr="00CA7A8E">
        <w:rPr>
          <w:rFonts w:ascii="仿宋" w:hAnsi="仿宋" w:hint="eastAsia"/>
          <w:sz w:val="28"/>
          <w:szCs w:val="28"/>
        </w:rPr>
        <w:t>过程中，</w:t>
      </w:r>
      <w:r>
        <w:rPr>
          <w:rFonts w:ascii="仿宋" w:hAnsi="仿宋" w:hint="eastAsia"/>
          <w:sz w:val="28"/>
          <w:szCs w:val="28"/>
        </w:rPr>
        <w:t>须</w:t>
      </w:r>
      <w:r w:rsidRPr="00CA7A8E">
        <w:rPr>
          <w:rFonts w:ascii="仿宋" w:hAnsi="仿宋" w:hint="eastAsia"/>
          <w:sz w:val="28"/>
          <w:szCs w:val="28"/>
        </w:rPr>
        <w:t>穿工作服。</w:t>
      </w:r>
    </w:p>
    <w:p w14:paraId="170B5597" w14:textId="77777777" w:rsidR="006768EE" w:rsidRPr="00CA7A8E" w:rsidRDefault="006768EE" w:rsidP="006768EE">
      <w:pPr>
        <w:pStyle w:val="10"/>
        <w:ind w:firstLine="588"/>
        <w:rPr>
          <w:rFonts w:ascii="仿宋" w:hAnsi="仿宋"/>
          <w:sz w:val="28"/>
          <w:szCs w:val="28"/>
        </w:rPr>
      </w:pPr>
      <w:r>
        <w:rPr>
          <w:rFonts w:ascii="仿宋" w:hAnsi="仿宋" w:hint="eastAsia"/>
          <w:sz w:val="28"/>
          <w:szCs w:val="28"/>
        </w:rPr>
        <w:t>（5）比赛</w:t>
      </w:r>
      <w:r w:rsidRPr="00CA7A8E">
        <w:rPr>
          <w:rFonts w:ascii="仿宋" w:hAnsi="仿宋" w:hint="eastAsia"/>
          <w:sz w:val="28"/>
          <w:szCs w:val="28"/>
        </w:rPr>
        <w:t>过程中如遇电脑异常，选手可向裁判提出，由现场裁判将实际情况向裁判长汇报，由裁判长进行裁定。</w:t>
      </w:r>
    </w:p>
    <w:p w14:paraId="28DF3914" w14:textId="77777777" w:rsidR="006768EE" w:rsidRPr="00CA7A8E" w:rsidRDefault="006768EE" w:rsidP="006768EE">
      <w:pPr>
        <w:pStyle w:val="10"/>
        <w:ind w:firstLine="588"/>
        <w:rPr>
          <w:rFonts w:ascii="仿宋" w:hAnsi="仿宋"/>
          <w:sz w:val="28"/>
          <w:szCs w:val="28"/>
        </w:rPr>
      </w:pPr>
      <w:r>
        <w:rPr>
          <w:rFonts w:ascii="仿宋" w:hAnsi="仿宋" w:hint="eastAsia"/>
          <w:sz w:val="28"/>
          <w:szCs w:val="28"/>
        </w:rPr>
        <w:t>（6）</w:t>
      </w:r>
      <w:r w:rsidRPr="00CA7A8E">
        <w:rPr>
          <w:rFonts w:ascii="仿宋" w:hAnsi="仿宋" w:hint="eastAsia"/>
          <w:sz w:val="28"/>
          <w:szCs w:val="28"/>
        </w:rPr>
        <w:t>选手在</w:t>
      </w:r>
      <w:r>
        <w:rPr>
          <w:rFonts w:ascii="仿宋" w:hAnsi="仿宋" w:hint="eastAsia"/>
          <w:sz w:val="28"/>
          <w:szCs w:val="28"/>
        </w:rPr>
        <w:t>比赛</w:t>
      </w:r>
      <w:r w:rsidRPr="00CA7A8E">
        <w:rPr>
          <w:rFonts w:ascii="仿宋" w:hAnsi="仿宋" w:hint="eastAsia"/>
          <w:sz w:val="28"/>
          <w:szCs w:val="28"/>
        </w:rPr>
        <w:t>过程中不得擅自离开赛场，如有特殊情况，需经</w:t>
      </w:r>
      <w:r w:rsidRPr="00CA7A8E">
        <w:rPr>
          <w:rFonts w:ascii="仿宋" w:hAnsi="仿宋" w:hint="eastAsia"/>
          <w:sz w:val="28"/>
          <w:szCs w:val="28"/>
        </w:rPr>
        <w:lastRenderedPageBreak/>
        <w:t>裁判同意后作特殊处理，但因此引起的休息、饮水或去洗手间等所消耗的时间计算在操作时间内。</w:t>
      </w:r>
    </w:p>
    <w:p w14:paraId="169D8916" w14:textId="77777777" w:rsidR="006768EE" w:rsidRPr="00CA7A8E" w:rsidRDefault="006768EE" w:rsidP="006768EE">
      <w:pPr>
        <w:pStyle w:val="10"/>
        <w:ind w:firstLine="588"/>
        <w:rPr>
          <w:rFonts w:ascii="仿宋" w:hAnsi="仿宋"/>
          <w:sz w:val="28"/>
          <w:szCs w:val="28"/>
        </w:rPr>
      </w:pPr>
      <w:r>
        <w:rPr>
          <w:rFonts w:ascii="仿宋" w:hAnsi="仿宋" w:hint="eastAsia"/>
          <w:sz w:val="28"/>
          <w:szCs w:val="28"/>
        </w:rPr>
        <w:t>（7）比赛</w:t>
      </w:r>
      <w:r w:rsidRPr="00CA7A8E">
        <w:rPr>
          <w:rFonts w:ascii="仿宋" w:hAnsi="仿宋" w:hint="eastAsia"/>
          <w:sz w:val="28"/>
          <w:szCs w:val="28"/>
        </w:rPr>
        <w:t>过程中，选手须严格遵守相关安全操作规程，禁止不安全操作和野蛮操作，确保人身及设备安全，并接受裁判员的监督和警示，若因选手个人因素造成人身安全事故和设备故障，不予延时，情节特别严重者，由大赛裁判组视具体情况做 出处理决定(最高至终止</w:t>
      </w:r>
      <w:r>
        <w:rPr>
          <w:rFonts w:ascii="仿宋" w:hAnsi="仿宋" w:hint="eastAsia"/>
          <w:sz w:val="28"/>
          <w:szCs w:val="28"/>
        </w:rPr>
        <w:t>比赛</w:t>
      </w:r>
      <w:r w:rsidRPr="00CA7A8E">
        <w:rPr>
          <w:rFonts w:ascii="仿宋" w:hAnsi="仿宋" w:hint="eastAsia"/>
          <w:sz w:val="28"/>
          <w:szCs w:val="28"/>
        </w:rPr>
        <w:t>),并由裁判长上报大赛监督仲裁组；若因非选手个人因素造成设备故障，由大赛裁判组视具体情况做出延时处理。</w:t>
      </w:r>
    </w:p>
    <w:p w14:paraId="34A0DC25" w14:textId="77777777" w:rsidR="006768EE" w:rsidRPr="00CA7A8E" w:rsidRDefault="006768EE" w:rsidP="006768EE">
      <w:pPr>
        <w:pStyle w:val="10"/>
        <w:ind w:firstLine="588"/>
        <w:rPr>
          <w:rFonts w:ascii="仿宋" w:hAnsi="仿宋"/>
          <w:sz w:val="28"/>
          <w:szCs w:val="28"/>
        </w:rPr>
      </w:pPr>
      <w:r>
        <w:rPr>
          <w:rFonts w:ascii="仿宋" w:hAnsi="仿宋" w:hint="eastAsia"/>
          <w:sz w:val="28"/>
          <w:szCs w:val="28"/>
        </w:rPr>
        <w:t>（8）</w:t>
      </w:r>
      <w:r w:rsidRPr="00CA7A8E">
        <w:rPr>
          <w:rFonts w:ascii="仿宋" w:hAnsi="仿宋" w:hint="eastAsia"/>
          <w:sz w:val="28"/>
          <w:szCs w:val="28"/>
        </w:rPr>
        <w:t>如果选手提前结束</w:t>
      </w:r>
      <w:r>
        <w:rPr>
          <w:rFonts w:ascii="仿宋" w:hAnsi="仿宋" w:hint="eastAsia"/>
          <w:sz w:val="28"/>
          <w:szCs w:val="28"/>
        </w:rPr>
        <w:t>比赛</w:t>
      </w:r>
      <w:r w:rsidRPr="00CA7A8E">
        <w:rPr>
          <w:rFonts w:ascii="仿宋" w:hAnsi="仿宋" w:hint="eastAsia"/>
          <w:sz w:val="28"/>
          <w:szCs w:val="28"/>
        </w:rPr>
        <w:t>，应报现场裁判员批准，</w:t>
      </w:r>
      <w:r>
        <w:rPr>
          <w:rFonts w:ascii="仿宋" w:hAnsi="仿宋" w:hint="eastAsia"/>
          <w:sz w:val="28"/>
          <w:szCs w:val="28"/>
        </w:rPr>
        <w:t>比赛</w:t>
      </w:r>
      <w:r w:rsidRPr="00CA7A8E">
        <w:rPr>
          <w:rFonts w:ascii="仿宋" w:hAnsi="仿宋" w:hint="eastAsia"/>
          <w:sz w:val="28"/>
          <w:szCs w:val="28"/>
        </w:rPr>
        <w:t>终止时间由裁判员记录在案，选手提前结束</w:t>
      </w:r>
      <w:r>
        <w:rPr>
          <w:rFonts w:ascii="仿宋" w:hAnsi="仿宋" w:hint="eastAsia"/>
          <w:sz w:val="28"/>
          <w:szCs w:val="28"/>
        </w:rPr>
        <w:t>比赛</w:t>
      </w:r>
      <w:r w:rsidRPr="00CA7A8E">
        <w:rPr>
          <w:rFonts w:ascii="仿宋" w:hAnsi="仿宋" w:hint="eastAsia"/>
          <w:sz w:val="28"/>
          <w:szCs w:val="28"/>
        </w:rPr>
        <w:t>后不得再进行任何</w:t>
      </w:r>
      <w:r>
        <w:rPr>
          <w:rFonts w:ascii="仿宋" w:hAnsi="仿宋" w:hint="eastAsia"/>
          <w:sz w:val="28"/>
          <w:szCs w:val="28"/>
        </w:rPr>
        <w:t>比赛</w:t>
      </w:r>
      <w:r w:rsidRPr="00CA7A8E">
        <w:rPr>
          <w:rFonts w:ascii="仿宋" w:hAnsi="仿宋" w:hint="eastAsia"/>
          <w:sz w:val="28"/>
          <w:szCs w:val="28"/>
        </w:rPr>
        <w:t>相关工作。选手提前结束</w:t>
      </w:r>
      <w:r>
        <w:rPr>
          <w:rFonts w:ascii="仿宋" w:hAnsi="仿宋" w:hint="eastAsia"/>
          <w:sz w:val="28"/>
          <w:szCs w:val="28"/>
        </w:rPr>
        <w:t>比赛</w:t>
      </w:r>
      <w:r w:rsidRPr="00CA7A8E">
        <w:rPr>
          <w:rFonts w:ascii="仿宋" w:hAnsi="仿宋" w:hint="eastAsia"/>
          <w:sz w:val="28"/>
          <w:szCs w:val="28"/>
        </w:rPr>
        <w:t>后，需原地等待，不得离开赛场，直至本场</w:t>
      </w:r>
      <w:r>
        <w:rPr>
          <w:rFonts w:ascii="仿宋" w:hAnsi="仿宋" w:hint="eastAsia"/>
          <w:sz w:val="28"/>
          <w:szCs w:val="28"/>
        </w:rPr>
        <w:t>比赛</w:t>
      </w:r>
      <w:r w:rsidRPr="00CA7A8E">
        <w:rPr>
          <w:rFonts w:ascii="仿宋" w:hAnsi="仿宋" w:hint="eastAsia"/>
          <w:sz w:val="28"/>
          <w:szCs w:val="28"/>
        </w:rPr>
        <w:t>结束。</w:t>
      </w:r>
    </w:p>
    <w:p w14:paraId="1A2A5867" w14:textId="77777777" w:rsidR="006768EE" w:rsidRDefault="006768EE" w:rsidP="006768EE">
      <w:pPr>
        <w:pStyle w:val="10"/>
        <w:ind w:firstLine="588"/>
        <w:rPr>
          <w:rFonts w:ascii="仿宋" w:hAnsi="仿宋"/>
          <w:sz w:val="28"/>
          <w:szCs w:val="28"/>
        </w:rPr>
      </w:pPr>
      <w:r>
        <w:rPr>
          <w:rFonts w:ascii="仿宋" w:hAnsi="仿宋" w:hint="eastAsia"/>
          <w:sz w:val="28"/>
          <w:szCs w:val="28"/>
        </w:rPr>
        <w:t>（</w:t>
      </w:r>
      <w:r>
        <w:rPr>
          <w:rFonts w:ascii="仿宋" w:hAnsi="仿宋"/>
          <w:sz w:val="28"/>
          <w:szCs w:val="28"/>
        </w:rPr>
        <w:t>9</w:t>
      </w:r>
      <w:r>
        <w:rPr>
          <w:rFonts w:ascii="仿宋" w:hAnsi="仿宋" w:hint="eastAsia"/>
          <w:sz w:val="28"/>
          <w:szCs w:val="28"/>
        </w:rPr>
        <w:t>）</w:t>
      </w:r>
      <w:r w:rsidRPr="00CA7A8E">
        <w:rPr>
          <w:rFonts w:ascii="仿宋" w:hAnsi="仿宋" w:hint="eastAsia"/>
          <w:sz w:val="28"/>
          <w:szCs w:val="28"/>
        </w:rPr>
        <w:t>选手离开</w:t>
      </w:r>
      <w:r>
        <w:rPr>
          <w:rFonts w:ascii="仿宋" w:hAnsi="仿宋" w:hint="eastAsia"/>
          <w:sz w:val="28"/>
          <w:szCs w:val="28"/>
        </w:rPr>
        <w:t>比赛</w:t>
      </w:r>
      <w:r w:rsidRPr="00CA7A8E">
        <w:rPr>
          <w:rFonts w:ascii="仿宋" w:hAnsi="仿宋" w:hint="eastAsia"/>
          <w:sz w:val="28"/>
          <w:szCs w:val="28"/>
        </w:rPr>
        <w:t>场地时，不得将草稿纸等与</w:t>
      </w:r>
      <w:r>
        <w:rPr>
          <w:rFonts w:ascii="仿宋" w:hAnsi="仿宋" w:hint="eastAsia"/>
          <w:sz w:val="28"/>
          <w:szCs w:val="28"/>
        </w:rPr>
        <w:t>比赛</w:t>
      </w:r>
      <w:r w:rsidRPr="00CA7A8E">
        <w:rPr>
          <w:rFonts w:ascii="仿宋" w:hAnsi="仿宋" w:hint="eastAsia"/>
          <w:sz w:val="28"/>
          <w:szCs w:val="28"/>
        </w:rPr>
        <w:t>相关的物品带离</w:t>
      </w:r>
      <w:r>
        <w:rPr>
          <w:rFonts w:ascii="仿宋" w:hAnsi="仿宋" w:hint="eastAsia"/>
          <w:sz w:val="28"/>
          <w:szCs w:val="28"/>
        </w:rPr>
        <w:t>比赛</w:t>
      </w:r>
      <w:r w:rsidRPr="00CA7A8E">
        <w:rPr>
          <w:rFonts w:ascii="仿宋" w:hAnsi="仿宋" w:hint="eastAsia"/>
          <w:sz w:val="28"/>
          <w:szCs w:val="28"/>
        </w:rPr>
        <w:t>现场，同时也不得将赛场提供的其他物品带离赛场。</w:t>
      </w:r>
    </w:p>
    <w:p w14:paraId="658E1C8A" w14:textId="77777777" w:rsidR="006768EE" w:rsidRDefault="006768EE" w:rsidP="006768EE">
      <w:pPr>
        <w:pStyle w:val="10"/>
        <w:ind w:firstLine="588"/>
        <w:rPr>
          <w:rFonts w:ascii="仿宋" w:hAnsi="仿宋"/>
          <w:sz w:val="28"/>
          <w:szCs w:val="28"/>
        </w:rPr>
      </w:pPr>
    </w:p>
    <w:p w14:paraId="17E9D205" w14:textId="77777777" w:rsidR="006768EE" w:rsidRPr="00B33D2E" w:rsidRDefault="006768EE" w:rsidP="006768EE">
      <w:pPr>
        <w:spacing w:line="360" w:lineRule="auto"/>
        <w:jc w:val="center"/>
        <w:rPr>
          <w:rFonts w:ascii="仿宋" w:eastAsia="仿宋" w:hAnsi="仿宋" w:cs="仿宋"/>
          <w:b/>
          <w:kern w:val="0"/>
          <w:sz w:val="28"/>
          <w:szCs w:val="28"/>
        </w:rPr>
      </w:pPr>
      <w:r w:rsidRPr="00B33D2E">
        <w:rPr>
          <w:rFonts w:ascii="仿宋" w:eastAsia="仿宋" w:hAnsi="仿宋"/>
          <w:b/>
          <w:kern w:val="0"/>
          <w:sz w:val="28"/>
          <w:szCs w:val="28"/>
        </w:rPr>
        <w:t>2024</w:t>
      </w:r>
      <w:r w:rsidRPr="00B33D2E">
        <w:rPr>
          <w:rFonts w:ascii="仿宋" w:eastAsia="仿宋" w:hAnsi="仿宋" w:cs="仿宋" w:hint="eastAsia"/>
          <w:b/>
          <w:kern w:val="0"/>
          <w:sz w:val="28"/>
          <w:szCs w:val="28"/>
        </w:rPr>
        <w:t>年全省中高职一体化试点赛“增材制造技术”项目</w:t>
      </w:r>
    </w:p>
    <w:p w14:paraId="002AD546" w14:textId="77777777" w:rsidR="006768EE" w:rsidRPr="00B33D2E" w:rsidRDefault="006768EE" w:rsidP="006768EE">
      <w:pPr>
        <w:spacing w:line="360" w:lineRule="auto"/>
        <w:jc w:val="center"/>
        <w:rPr>
          <w:rFonts w:ascii="仿宋" w:eastAsia="仿宋" w:hAnsi="仿宋" w:cs="仿宋"/>
          <w:b/>
          <w:kern w:val="0"/>
          <w:sz w:val="28"/>
          <w:szCs w:val="28"/>
        </w:rPr>
      </w:pPr>
      <w:r w:rsidRPr="00B33D2E">
        <w:rPr>
          <w:rFonts w:ascii="仿宋" w:eastAsia="仿宋" w:hAnsi="仿宋" w:cs="仿宋" w:hint="eastAsia"/>
          <w:b/>
          <w:kern w:val="0"/>
          <w:sz w:val="28"/>
          <w:szCs w:val="28"/>
        </w:rPr>
        <w:t>参赛信息汇总表</w:t>
      </w:r>
    </w:p>
    <w:p w14:paraId="06448E8A" w14:textId="77777777" w:rsidR="006768EE" w:rsidRPr="00F9452A" w:rsidRDefault="006768EE" w:rsidP="006768EE">
      <w:pPr>
        <w:widowControl/>
        <w:spacing w:line="580" w:lineRule="exact"/>
        <w:jc w:val="left"/>
      </w:pPr>
      <w:r w:rsidRPr="00F9452A">
        <w:rPr>
          <w:rFonts w:ascii="仿宋" w:eastAsia="仿宋" w:hAnsi="仿宋" w:cs="仿宋_GB2312" w:hint="eastAsia"/>
          <w:sz w:val="24"/>
        </w:rPr>
        <w:t>填报中职学校（盖章）：</w:t>
      </w:r>
    </w:p>
    <w:tbl>
      <w:tblPr>
        <w:tblpPr w:leftFromText="180" w:rightFromText="180" w:vertAnchor="text" w:horzAnchor="page" w:tblpXSpec="center" w:tblpY="427"/>
        <w:tblOverlap w:val="never"/>
        <w:tblW w:w="8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16"/>
        <w:gridCol w:w="715"/>
        <w:gridCol w:w="680"/>
        <w:gridCol w:w="993"/>
        <w:gridCol w:w="2410"/>
        <w:gridCol w:w="1417"/>
        <w:gridCol w:w="1134"/>
      </w:tblGrid>
      <w:tr w:rsidR="006768EE" w:rsidRPr="00F9452A" w14:paraId="443F4C30" w14:textId="77777777" w:rsidTr="00571B7B">
        <w:trPr>
          <w:trHeight w:val="727"/>
        </w:trPr>
        <w:tc>
          <w:tcPr>
            <w:tcW w:w="1430" w:type="dxa"/>
            <w:gridSpan w:val="2"/>
            <w:vAlign w:val="center"/>
          </w:tcPr>
          <w:p w14:paraId="0F1CE8C7" w14:textId="77777777" w:rsidR="006768EE" w:rsidRPr="00F9452A" w:rsidRDefault="006768EE" w:rsidP="00571B7B">
            <w:pPr>
              <w:widowControl/>
              <w:jc w:val="center"/>
              <w:rPr>
                <w:rFonts w:ascii="仿宋" w:eastAsia="仿宋" w:hAnsi="仿宋" w:cs="宋体"/>
                <w:b/>
                <w:bCs/>
                <w:color w:val="000000"/>
                <w:kern w:val="0"/>
                <w:sz w:val="24"/>
              </w:rPr>
            </w:pPr>
            <w:r w:rsidRPr="00F9452A">
              <w:rPr>
                <w:rFonts w:ascii="仿宋" w:eastAsia="仿宋" w:hAnsi="仿宋" w:cs="宋体" w:hint="eastAsia"/>
                <w:b/>
                <w:bCs/>
                <w:color w:val="000000"/>
                <w:kern w:val="0"/>
                <w:sz w:val="24"/>
              </w:rPr>
              <w:t>身份</w:t>
            </w:r>
          </w:p>
        </w:tc>
        <w:tc>
          <w:tcPr>
            <w:tcW w:w="715" w:type="dxa"/>
            <w:vAlign w:val="center"/>
          </w:tcPr>
          <w:p w14:paraId="631AD552" w14:textId="77777777" w:rsidR="006768EE" w:rsidRPr="00F9452A" w:rsidRDefault="006768EE" w:rsidP="00571B7B">
            <w:pPr>
              <w:widowControl/>
              <w:jc w:val="center"/>
              <w:rPr>
                <w:rFonts w:ascii="仿宋" w:eastAsia="仿宋" w:hAnsi="仿宋" w:cs="宋体"/>
                <w:b/>
                <w:bCs/>
                <w:color w:val="000000"/>
                <w:kern w:val="0"/>
                <w:sz w:val="24"/>
              </w:rPr>
            </w:pPr>
            <w:r w:rsidRPr="00F9452A">
              <w:rPr>
                <w:rFonts w:ascii="仿宋" w:eastAsia="仿宋" w:hAnsi="仿宋" w:cs="宋体" w:hint="eastAsia"/>
                <w:b/>
                <w:bCs/>
                <w:color w:val="000000"/>
                <w:kern w:val="0"/>
                <w:sz w:val="24"/>
              </w:rPr>
              <w:t>姓名</w:t>
            </w:r>
          </w:p>
        </w:tc>
        <w:tc>
          <w:tcPr>
            <w:tcW w:w="680" w:type="dxa"/>
            <w:vAlign w:val="center"/>
          </w:tcPr>
          <w:p w14:paraId="17769933" w14:textId="77777777" w:rsidR="006768EE" w:rsidRPr="00F9452A" w:rsidRDefault="006768EE" w:rsidP="00571B7B">
            <w:pPr>
              <w:widowControl/>
              <w:jc w:val="center"/>
              <w:rPr>
                <w:rFonts w:ascii="仿宋" w:eastAsia="仿宋" w:hAnsi="仿宋" w:cs="宋体"/>
                <w:b/>
                <w:bCs/>
                <w:color w:val="000000"/>
                <w:kern w:val="0"/>
                <w:sz w:val="24"/>
              </w:rPr>
            </w:pPr>
            <w:r w:rsidRPr="00F9452A">
              <w:rPr>
                <w:rFonts w:ascii="仿宋" w:eastAsia="仿宋" w:hAnsi="仿宋" w:cs="宋体" w:hint="eastAsia"/>
                <w:b/>
                <w:bCs/>
                <w:color w:val="000000"/>
                <w:kern w:val="0"/>
                <w:sz w:val="24"/>
              </w:rPr>
              <w:t>性别</w:t>
            </w:r>
          </w:p>
        </w:tc>
        <w:tc>
          <w:tcPr>
            <w:tcW w:w="993" w:type="dxa"/>
            <w:vAlign w:val="center"/>
          </w:tcPr>
          <w:p w14:paraId="3BDFF2A0" w14:textId="77777777" w:rsidR="006768EE" w:rsidRPr="00F9452A" w:rsidRDefault="006768EE" w:rsidP="00571B7B">
            <w:pPr>
              <w:widowControl/>
              <w:jc w:val="center"/>
              <w:rPr>
                <w:rFonts w:ascii="仿宋" w:eastAsia="仿宋" w:hAnsi="仿宋" w:cs="宋体"/>
                <w:b/>
                <w:bCs/>
                <w:color w:val="000000"/>
                <w:kern w:val="0"/>
                <w:sz w:val="24"/>
              </w:rPr>
            </w:pPr>
            <w:r w:rsidRPr="00F9452A">
              <w:rPr>
                <w:rFonts w:ascii="仿宋" w:eastAsia="仿宋" w:hAnsi="仿宋" w:cs="宋体" w:hint="eastAsia"/>
                <w:b/>
                <w:bCs/>
                <w:color w:val="000000"/>
                <w:kern w:val="0"/>
                <w:sz w:val="24"/>
              </w:rPr>
              <w:t>指导老师</w:t>
            </w:r>
          </w:p>
        </w:tc>
        <w:tc>
          <w:tcPr>
            <w:tcW w:w="2410" w:type="dxa"/>
            <w:vAlign w:val="center"/>
          </w:tcPr>
          <w:p w14:paraId="196BA757" w14:textId="77777777" w:rsidR="006768EE" w:rsidRPr="00F9452A" w:rsidRDefault="006768EE" w:rsidP="00571B7B">
            <w:pPr>
              <w:widowControl/>
              <w:jc w:val="center"/>
              <w:rPr>
                <w:rFonts w:ascii="仿宋" w:eastAsia="仿宋" w:hAnsi="仿宋" w:cs="宋体"/>
                <w:b/>
                <w:bCs/>
                <w:color w:val="000000"/>
                <w:kern w:val="0"/>
                <w:sz w:val="24"/>
              </w:rPr>
            </w:pPr>
            <w:r w:rsidRPr="00F9452A">
              <w:rPr>
                <w:rFonts w:ascii="仿宋" w:eastAsia="仿宋" w:hAnsi="仿宋" w:cs="宋体" w:hint="eastAsia"/>
                <w:b/>
                <w:bCs/>
                <w:color w:val="000000"/>
                <w:kern w:val="0"/>
                <w:sz w:val="24"/>
              </w:rPr>
              <w:t>身份证号</w:t>
            </w:r>
          </w:p>
        </w:tc>
        <w:tc>
          <w:tcPr>
            <w:tcW w:w="1417" w:type="dxa"/>
            <w:vAlign w:val="center"/>
          </w:tcPr>
          <w:p w14:paraId="51FF6575" w14:textId="77777777" w:rsidR="006768EE" w:rsidRPr="00F9452A" w:rsidRDefault="006768EE" w:rsidP="00571B7B">
            <w:pPr>
              <w:widowControl/>
              <w:jc w:val="center"/>
              <w:rPr>
                <w:rFonts w:ascii="仿宋" w:eastAsia="仿宋" w:hAnsi="仿宋" w:cs="宋体"/>
                <w:b/>
                <w:bCs/>
                <w:color w:val="000000"/>
                <w:kern w:val="0"/>
                <w:sz w:val="24"/>
              </w:rPr>
            </w:pPr>
            <w:r w:rsidRPr="00F9452A">
              <w:rPr>
                <w:rFonts w:ascii="仿宋" w:eastAsia="仿宋" w:hAnsi="仿宋" w:cs="宋体" w:hint="eastAsia"/>
                <w:b/>
                <w:bCs/>
                <w:color w:val="000000"/>
                <w:kern w:val="0"/>
                <w:sz w:val="24"/>
              </w:rPr>
              <w:t>手机号码</w:t>
            </w:r>
          </w:p>
        </w:tc>
        <w:tc>
          <w:tcPr>
            <w:tcW w:w="1134" w:type="dxa"/>
            <w:vAlign w:val="center"/>
          </w:tcPr>
          <w:p w14:paraId="4DE423D4" w14:textId="77777777" w:rsidR="006768EE" w:rsidRPr="00F9452A" w:rsidRDefault="006768EE" w:rsidP="00571B7B">
            <w:pPr>
              <w:widowControl/>
              <w:jc w:val="center"/>
              <w:rPr>
                <w:rFonts w:ascii="仿宋" w:eastAsia="仿宋" w:hAnsi="仿宋" w:cs="宋体"/>
                <w:b/>
                <w:bCs/>
                <w:color w:val="000000"/>
                <w:kern w:val="0"/>
                <w:sz w:val="24"/>
              </w:rPr>
            </w:pPr>
            <w:r w:rsidRPr="00F9452A">
              <w:rPr>
                <w:rFonts w:ascii="仿宋" w:eastAsia="仿宋" w:hAnsi="仿宋" w:cs="宋体" w:hint="eastAsia"/>
                <w:b/>
                <w:bCs/>
                <w:color w:val="000000"/>
                <w:kern w:val="0"/>
                <w:sz w:val="24"/>
              </w:rPr>
              <w:t>备注</w:t>
            </w:r>
          </w:p>
        </w:tc>
      </w:tr>
      <w:tr w:rsidR="006768EE" w:rsidRPr="00F9452A" w14:paraId="2A528231" w14:textId="77777777" w:rsidTr="00571B7B">
        <w:trPr>
          <w:trHeight w:val="953"/>
        </w:trPr>
        <w:tc>
          <w:tcPr>
            <w:tcW w:w="714" w:type="dxa"/>
            <w:vAlign w:val="center"/>
          </w:tcPr>
          <w:p w14:paraId="4B5AB4EA" w14:textId="77777777" w:rsidR="006768EE" w:rsidRPr="00F9452A" w:rsidRDefault="006768EE" w:rsidP="00571B7B">
            <w:pPr>
              <w:widowControl/>
              <w:jc w:val="center"/>
              <w:rPr>
                <w:rFonts w:ascii="仿宋" w:eastAsia="仿宋" w:hAnsi="仿宋" w:cs="宋体"/>
                <w:color w:val="000000"/>
                <w:kern w:val="0"/>
                <w:sz w:val="24"/>
              </w:rPr>
            </w:pPr>
            <w:r w:rsidRPr="00F9452A">
              <w:rPr>
                <w:rFonts w:ascii="仿宋" w:eastAsia="仿宋" w:hAnsi="仿宋" w:cs="宋体" w:hint="eastAsia"/>
                <w:color w:val="000000"/>
                <w:kern w:val="0"/>
                <w:sz w:val="24"/>
              </w:rPr>
              <w:lastRenderedPageBreak/>
              <w:t>中职</w:t>
            </w:r>
          </w:p>
        </w:tc>
        <w:tc>
          <w:tcPr>
            <w:tcW w:w="716" w:type="dxa"/>
            <w:vAlign w:val="center"/>
          </w:tcPr>
          <w:p w14:paraId="71DB48ED" w14:textId="77777777" w:rsidR="006768EE" w:rsidRPr="00F9452A" w:rsidRDefault="006768EE" w:rsidP="00571B7B">
            <w:pPr>
              <w:widowControl/>
              <w:jc w:val="center"/>
              <w:rPr>
                <w:rFonts w:ascii="仿宋" w:eastAsia="仿宋" w:hAnsi="仿宋" w:cs="宋体"/>
                <w:color w:val="000000"/>
                <w:kern w:val="0"/>
                <w:sz w:val="24"/>
              </w:rPr>
            </w:pPr>
            <w:r w:rsidRPr="00F9452A">
              <w:rPr>
                <w:rFonts w:ascii="仿宋" w:eastAsia="仿宋" w:hAnsi="仿宋" w:cs="宋体" w:hint="eastAsia"/>
                <w:color w:val="000000"/>
                <w:kern w:val="0"/>
                <w:sz w:val="24"/>
              </w:rPr>
              <w:t>参赛选手</w:t>
            </w:r>
          </w:p>
        </w:tc>
        <w:tc>
          <w:tcPr>
            <w:tcW w:w="715" w:type="dxa"/>
            <w:vAlign w:val="center"/>
          </w:tcPr>
          <w:p w14:paraId="048996B9" w14:textId="77777777" w:rsidR="006768EE" w:rsidRPr="00F9452A" w:rsidRDefault="006768EE" w:rsidP="00571B7B">
            <w:pPr>
              <w:widowControl/>
              <w:jc w:val="center"/>
              <w:rPr>
                <w:rFonts w:ascii="仿宋" w:eastAsia="仿宋" w:hAnsi="仿宋" w:cs="宋体"/>
                <w:color w:val="000000"/>
                <w:kern w:val="0"/>
                <w:sz w:val="24"/>
              </w:rPr>
            </w:pPr>
          </w:p>
        </w:tc>
        <w:tc>
          <w:tcPr>
            <w:tcW w:w="680" w:type="dxa"/>
            <w:vAlign w:val="center"/>
          </w:tcPr>
          <w:p w14:paraId="2D67FCF7" w14:textId="77777777" w:rsidR="006768EE" w:rsidRPr="00F9452A" w:rsidRDefault="006768EE" w:rsidP="00571B7B">
            <w:pPr>
              <w:widowControl/>
              <w:jc w:val="center"/>
              <w:rPr>
                <w:rFonts w:ascii="仿宋" w:eastAsia="仿宋" w:hAnsi="仿宋" w:cs="宋体"/>
                <w:color w:val="000000"/>
                <w:kern w:val="0"/>
                <w:sz w:val="24"/>
              </w:rPr>
            </w:pPr>
          </w:p>
        </w:tc>
        <w:tc>
          <w:tcPr>
            <w:tcW w:w="993" w:type="dxa"/>
            <w:vAlign w:val="center"/>
          </w:tcPr>
          <w:p w14:paraId="09606DB2" w14:textId="77777777" w:rsidR="006768EE" w:rsidRPr="00F9452A" w:rsidRDefault="006768EE" w:rsidP="00571B7B">
            <w:pPr>
              <w:widowControl/>
              <w:jc w:val="center"/>
              <w:rPr>
                <w:rFonts w:ascii="仿宋" w:eastAsia="仿宋" w:hAnsi="仿宋" w:cs="宋体"/>
                <w:color w:val="000000"/>
                <w:kern w:val="0"/>
                <w:sz w:val="24"/>
              </w:rPr>
            </w:pPr>
          </w:p>
        </w:tc>
        <w:tc>
          <w:tcPr>
            <w:tcW w:w="2410" w:type="dxa"/>
            <w:vAlign w:val="center"/>
          </w:tcPr>
          <w:p w14:paraId="535CF099" w14:textId="77777777" w:rsidR="006768EE" w:rsidRPr="00F9452A" w:rsidRDefault="006768EE" w:rsidP="00571B7B">
            <w:pPr>
              <w:widowControl/>
              <w:jc w:val="center"/>
              <w:rPr>
                <w:rFonts w:ascii="仿宋" w:eastAsia="仿宋" w:hAnsi="仿宋" w:cs="宋体"/>
                <w:color w:val="000000"/>
                <w:kern w:val="0"/>
                <w:sz w:val="24"/>
              </w:rPr>
            </w:pPr>
          </w:p>
        </w:tc>
        <w:tc>
          <w:tcPr>
            <w:tcW w:w="1417" w:type="dxa"/>
            <w:vAlign w:val="center"/>
          </w:tcPr>
          <w:p w14:paraId="2F86FA7F" w14:textId="77777777" w:rsidR="006768EE" w:rsidRPr="00F9452A" w:rsidRDefault="006768EE" w:rsidP="00571B7B">
            <w:pPr>
              <w:widowControl/>
              <w:jc w:val="center"/>
              <w:rPr>
                <w:rFonts w:ascii="仿宋" w:eastAsia="仿宋" w:hAnsi="仿宋" w:cs="宋体"/>
                <w:color w:val="000000"/>
                <w:kern w:val="0"/>
                <w:sz w:val="24"/>
              </w:rPr>
            </w:pPr>
          </w:p>
        </w:tc>
        <w:tc>
          <w:tcPr>
            <w:tcW w:w="1134" w:type="dxa"/>
            <w:vAlign w:val="center"/>
          </w:tcPr>
          <w:p w14:paraId="6844969A" w14:textId="77777777" w:rsidR="006768EE" w:rsidRPr="00F9452A" w:rsidRDefault="006768EE" w:rsidP="00571B7B">
            <w:pPr>
              <w:widowControl/>
              <w:jc w:val="center"/>
              <w:rPr>
                <w:rFonts w:ascii="仿宋" w:eastAsia="仿宋" w:hAnsi="仿宋" w:cs="宋体"/>
                <w:color w:val="000000"/>
                <w:kern w:val="0"/>
                <w:sz w:val="24"/>
              </w:rPr>
            </w:pPr>
          </w:p>
        </w:tc>
      </w:tr>
    </w:tbl>
    <w:p w14:paraId="3A594906" w14:textId="77777777" w:rsidR="006768EE" w:rsidRDefault="006768EE" w:rsidP="006768EE">
      <w:pPr>
        <w:spacing w:line="360" w:lineRule="auto"/>
        <w:rPr>
          <w:rFonts w:ascii="仿宋" w:eastAsia="仿宋" w:hAnsi="仿宋" w:cs="仿宋"/>
          <w:b/>
          <w:bCs/>
          <w:color w:val="000000"/>
          <w:sz w:val="24"/>
        </w:rPr>
      </w:pPr>
    </w:p>
    <w:p w14:paraId="0E534000" w14:textId="77777777" w:rsidR="006768EE" w:rsidRDefault="006768EE" w:rsidP="006768EE">
      <w:pPr>
        <w:adjustRightInd w:val="0"/>
        <w:snapToGrid w:val="0"/>
        <w:rPr>
          <w:rFonts w:ascii="仿宋" w:eastAsia="仿宋" w:hAnsi="仿宋" w:cs="仿宋_GB2312"/>
          <w:sz w:val="24"/>
        </w:rPr>
      </w:pPr>
    </w:p>
    <w:p w14:paraId="2ACB0B28" w14:textId="77777777" w:rsidR="006768EE" w:rsidRDefault="006768EE" w:rsidP="006768EE">
      <w:pPr>
        <w:adjustRightInd w:val="0"/>
        <w:snapToGrid w:val="0"/>
        <w:rPr>
          <w:rFonts w:ascii="仿宋" w:eastAsia="仿宋" w:hAnsi="仿宋" w:cs="仿宋_GB2312"/>
          <w:sz w:val="24"/>
        </w:rPr>
      </w:pPr>
    </w:p>
    <w:p w14:paraId="4A77B820" w14:textId="77777777" w:rsidR="006768EE" w:rsidRDefault="006768EE" w:rsidP="006768EE">
      <w:pPr>
        <w:pStyle w:val="ab"/>
        <w:ind w:firstLine="420"/>
      </w:pPr>
    </w:p>
    <w:p w14:paraId="6DDF7F1C" w14:textId="77777777" w:rsidR="006768EE" w:rsidRPr="00F7482B" w:rsidRDefault="006768EE" w:rsidP="006768EE">
      <w:pPr>
        <w:pStyle w:val="ab"/>
        <w:ind w:firstLine="420"/>
      </w:pPr>
    </w:p>
    <w:p w14:paraId="321C4D0F" w14:textId="77777777" w:rsidR="006768EE" w:rsidRPr="00F9452A" w:rsidRDefault="006768EE" w:rsidP="006768EE">
      <w:pPr>
        <w:adjustRightInd w:val="0"/>
        <w:snapToGrid w:val="0"/>
        <w:rPr>
          <w:rFonts w:ascii="仿宋" w:eastAsia="仿宋" w:hAnsi="仿宋" w:cs="仿宋"/>
          <w:b/>
          <w:bCs/>
          <w:color w:val="000000"/>
          <w:sz w:val="24"/>
        </w:rPr>
      </w:pPr>
      <w:r w:rsidRPr="00F9452A">
        <w:rPr>
          <w:rFonts w:ascii="仿宋" w:eastAsia="仿宋" w:hAnsi="仿宋" w:cs="仿宋_GB2312" w:hint="eastAsia"/>
          <w:sz w:val="24"/>
        </w:rPr>
        <w:t>填报高职学院（盖章）：</w:t>
      </w:r>
    </w:p>
    <w:tbl>
      <w:tblPr>
        <w:tblpPr w:leftFromText="180" w:rightFromText="180" w:vertAnchor="text" w:horzAnchor="page" w:tblpXSpec="center" w:tblpY="427"/>
        <w:tblOverlap w:val="never"/>
        <w:tblW w:w="8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16"/>
        <w:gridCol w:w="715"/>
        <w:gridCol w:w="680"/>
        <w:gridCol w:w="993"/>
        <w:gridCol w:w="2410"/>
        <w:gridCol w:w="1417"/>
        <w:gridCol w:w="1134"/>
      </w:tblGrid>
      <w:tr w:rsidR="006768EE" w:rsidRPr="00F9452A" w14:paraId="676CEC4D" w14:textId="77777777" w:rsidTr="00571B7B">
        <w:trPr>
          <w:trHeight w:val="727"/>
        </w:trPr>
        <w:tc>
          <w:tcPr>
            <w:tcW w:w="1430" w:type="dxa"/>
            <w:gridSpan w:val="2"/>
            <w:vAlign w:val="center"/>
          </w:tcPr>
          <w:p w14:paraId="02C503E8" w14:textId="77777777" w:rsidR="006768EE" w:rsidRPr="00F9452A" w:rsidRDefault="006768EE" w:rsidP="00571B7B">
            <w:pPr>
              <w:widowControl/>
              <w:adjustRightInd w:val="0"/>
              <w:snapToGrid w:val="0"/>
              <w:jc w:val="center"/>
              <w:rPr>
                <w:rFonts w:ascii="仿宋" w:eastAsia="仿宋" w:hAnsi="仿宋" w:cs="宋体"/>
                <w:b/>
                <w:bCs/>
                <w:color w:val="000000"/>
                <w:kern w:val="0"/>
                <w:sz w:val="24"/>
              </w:rPr>
            </w:pPr>
            <w:r w:rsidRPr="00F9452A">
              <w:rPr>
                <w:rFonts w:ascii="仿宋" w:eastAsia="仿宋" w:hAnsi="仿宋" w:cs="宋体" w:hint="eastAsia"/>
                <w:b/>
                <w:bCs/>
                <w:color w:val="000000"/>
                <w:kern w:val="0"/>
                <w:sz w:val="24"/>
              </w:rPr>
              <w:t>身份</w:t>
            </w:r>
          </w:p>
        </w:tc>
        <w:tc>
          <w:tcPr>
            <w:tcW w:w="715" w:type="dxa"/>
            <w:vAlign w:val="center"/>
          </w:tcPr>
          <w:p w14:paraId="5B338B62" w14:textId="77777777" w:rsidR="006768EE" w:rsidRPr="00F9452A" w:rsidRDefault="006768EE" w:rsidP="00571B7B">
            <w:pPr>
              <w:widowControl/>
              <w:adjustRightInd w:val="0"/>
              <w:snapToGrid w:val="0"/>
              <w:jc w:val="center"/>
              <w:rPr>
                <w:rFonts w:ascii="仿宋" w:eastAsia="仿宋" w:hAnsi="仿宋" w:cs="宋体"/>
                <w:b/>
                <w:bCs/>
                <w:color w:val="000000"/>
                <w:kern w:val="0"/>
                <w:sz w:val="24"/>
              </w:rPr>
            </w:pPr>
            <w:r w:rsidRPr="00F9452A">
              <w:rPr>
                <w:rFonts w:ascii="仿宋" w:eastAsia="仿宋" w:hAnsi="仿宋" w:cs="宋体" w:hint="eastAsia"/>
                <w:b/>
                <w:bCs/>
                <w:color w:val="000000"/>
                <w:kern w:val="0"/>
                <w:sz w:val="24"/>
              </w:rPr>
              <w:t>姓名</w:t>
            </w:r>
          </w:p>
        </w:tc>
        <w:tc>
          <w:tcPr>
            <w:tcW w:w="680" w:type="dxa"/>
            <w:vAlign w:val="center"/>
          </w:tcPr>
          <w:p w14:paraId="63771FF8" w14:textId="77777777" w:rsidR="006768EE" w:rsidRPr="00F9452A" w:rsidRDefault="006768EE" w:rsidP="00571B7B">
            <w:pPr>
              <w:widowControl/>
              <w:adjustRightInd w:val="0"/>
              <w:snapToGrid w:val="0"/>
              <w:jc w:val="center"/>
              <w:rPr>
                <w:rFonts w:ascii="仿宋" w:eastAsia="仿宋" w:hAnsi="仿宋" w:cs="宋体"/>
                <w:b/>
                <w:bCs/>
                <w:color w:val="000000"/>
                <w:kern w:val="0"/>
                <w:sz w:val="24"/>
              </w:rPr>
            </w:pPr>
            <w:r w:rsidRPr="00F9452A">
              <w:rPr>
                <w:rFonts w:ascii="仿宋" w:eastAsia="仿宋" w:hAnsi="仿宋" w:cs="宋体" w:hint="eastAsia"/>
                <w:b/>
                <w:bCs/>
                <w:color w:val="000000"/>
                <w:kern w:val="0"/>
                <w:sz w:val="24"/>
              </w:rPr>
              <w:t>性别</w:t>
            </w:r>
          </w:p>
        </w:tc>
        <w:tc>
          <w:tcPr>
            <w:tcW w:w="993" w:type="dxa"/>
            <w:vAlign w:val="center"/>
          </w:tcPr>
          <w:p w14:paraId="6C12571D" w14:textId="77777777" w:rsidR="006768EE" w:rsidRPr="00F9452A" w:rsidRDefault="006768EE" w:rsidP="00571B7B">
            <w:pPr>
              <w:widowControl/>
              <w:adjustRightInd w:val="0"/>
              <w:snapToGrid w:val="0"/>
              <w:jc w:val="center"/>
              <w:rPr>
                <w:rFonts w:ascii="仿宋" w:eastAsia="仿宋" w:hAnsi="仿宋" w:cs="宋体"/>
                <w:b/>
                <w:bCs/>
                <w:color w:val="000000"/>
                <w:kern w:val="0"/>
                <w:sz w:val="24"/>
              </w:rPr>
            </w:pPr>
            <w:r w:rsidRPr="00F9452A">
              <w:rPr>
                <w:rFonts w:ascii="仿宋" w:eastAsia="仿宋" w:hAnsi="仿宋" w:cs="宋体" w:hint="eastAsia"/>
                <w:b/>
                <w:bCs/>
                <w:color w:val="000000"/>
                <w:kern w:val="0"/>
                <w:sz w:val="24"/>
              </w:rPr>
              <w:t>指导老师</w:t>
            </w:r>
          </w:p>
        </w:tc>
        <w:tc>
          <w:tcPr>
            <w:tcW w:w="2410" w:type="dxa"/>
            <w:vAlign w:val="center"/>
          </w:tcPr>
          <w:p w14:paraId="16A4F491" w14:textId="77777777" w:rsidR="006768EE" w:rsidRPr="00F9452A" w:rsidRDefault="006768EE" w:rsidP="00571B7B">
            <w:pPr>
              <w:widowControl/>
              <w:adjustRightInd w:val="0"/>
              <w:snapToGrid w:val="0"/>
              <w:jc w:val="center"/>
              <w:rPr>
                <w:rFonts w:ascii="仿宋" w:eastAsia="仿宋" w:hAnsi="仿宋" w:cs="宋体"/>
                <w:b/>
                <w:bCs/>
                <w:color w:val="000000"/>
                <w:kern w:val="0"/>
                <w:sz w:val="24"/>
              </w:rPr>
            </w:pPr>
            <w:r w:rsidRPr="00F9452A">
              <w:rPr>
                <w:rFonts w:ascii="仿宋" w:eastAsia="仿宋" w:hAnsi="仿宋" w:cs="宋体" w:hint="eastAsia"/>
                <w:b/>
                <w:bCs/>
                <w:color w:val="000000"/>
                <w:kern w:val="0"/>
                <w:sz w:val="24"/>
              </w:rPr>
              <w:t>身份证号</w:t>
            </w:r>
          </w:p>
        </w:tc>
        <w:tc>
          <w:tcPr>
            <w:tcW w:w="1417" w:type="dxa"/>
            <w:vAlign w:val="center"/>
          </w:tcPr>
          <w:p w14:paraId="51470A0F" w14:textId="77777777" w:rsidR="006768EE" w:rsidRPr="00F9452A" w:rsidRDefault="006768EE" w:rsidP="00571B7B">
            <w:pPr>
              <w:widowControl/>
              <w:adjustRightInd w:val="0"/>
              <w:snapToGrid w:val="0"/>
              <w:jc w:val="center"/>
              <w:rPr>
                <w:rFonts w:ascii="仿宋" w:eastAsia="仿宋" w:hAnsi="仿宋" w:cs="宋体"/>
                <w:b/>
                <w:bCs/>
                <w:color w:val="000000"/>
                <w:kern w:val="0"/>
                <w:sz w:val="24"/>
              </w:rPr>
            </w:pPr>
            <w:r w:rsidRPr="00F9452A">
              <w:rPr>
                <w:rFonts w:ascii="仿宋" w:eastAsia="仿宋" w:hAnsi="仿宋" w:cs="宋体" w:hint="eastAsia"/>
                <w:b/>
                <w:bCs/>
                <w:color w:val="000000"/>
                <w:kern w:val="0"/>
                <w:sz w:val="24"/>
              </w:rPr>
              <w:t>手机号码</w:t>
            </w:r>
          </w:p>
        </w:tc>
        <w:tc>
          <w:tcPr>
            <w:tcW w:w="1134" w:type="dxa"/>
            <w:vAlign w:val="center"/>
          </w:tcPr>
          <w:p w14:paraId="2D59C1CF" w14:textId="77777777" w:rsidR="006768EE" w:rsidRPr="00F9452A" w:rsidRDefault="006768EE" w:rsidP="00571B7B">
            <w:pPr>
              <w:widowControl/>
              <w:adjustRightInd w:val="0"/>
              <w:snapToGrid w:val="0"/>
              <w:jc w:val="center"/>
              <w:rPr>
                <w:rFonts w:ascii="仿宋" w:eastAsia="仿宋" w:hAnsi="仿宋" w:cs="宋体"/>
                <w:b/>
                <w:bCs/>
                <w:color w:val="000000"/>
                <w:kern w:val="0"/>
                <w:sz w:val="24"/>
              </w:rPr>
            </w:pPr>
            <w:r w:rsidRPr="00F9452A">
              <w:rPr>
                <w:rFonts w:ascii="仿宋" w:eastAsia="仿宋" w:hAnsi="仿宋" w:cs="宋体" w:hint="eastAsia"/>
                <w:b/>
                <w:bCs/>
                <w:color w:val="000000"/>
                <w:kern w:val="0"/>
                <w:sz w:val="24"/>
              </w:rPr>
              <w:t>备注</w:t>
            </w:r>
          </w:p>
        </w:tc>
      </w:tr>
      <w:tr w:rsidR="006768EE" w:rsidRPr="00F9452A" w14:paraId="1988C15F" w14:textId="77777777" w:rsidTr="00571B7B">
        <w:trPr>
          <w:trHeight w:val="973"/>
        </w:trPr>
        <w:tc>
          <w:tcPr>
            <w:tcW w:w="714" w:type="dxa"/>
            <w:vAlign w:val="center"/>
          </w:tcPr>
          <w:p w14:paraId="58B23876" w14:textId="77777777" w:rsidR="006768EE" w:rsidRPr="00F9452A" w:rsidRDefault="006768EE" w:rsidP="00571B7B">
            <w:pPr>
              <w:widowControl/>
              <w:adjustRightInd w:val="0"/>
              <w:snapToGrid w:val="0"/>
              <w:jc w:val="left"/>
              <w:rPr>
                <w:rFonts w:ascii="仿宋" w:eastAsia="仿宋" w:hAnsi="仿宋" w:cs="宋体"/>
                <w:color w:val="000000"/>
                <w:kern w:val="0"/>
                <w:sz w:val="24"/>
              </w:rPr>
            </w:pPr>
            <w:r w:rsidRPr="00F9452A">
              <w:rPr>
                <w:rFonts w:ascii="仿宋" w:eastAsia="仿宋" w:hAnsi="仿宋" w:cs="宋体" w:hint="eastAsia"/>
                <w:color w:val="000000"/>
                <w:kern w:val="0"/>
                <w:sz w:val="24"/>
              </w:rPr>
              <w:t>高职</w:t>
            </w:r>
          </w:p>
        </w:tc>
        <w:tc>
          <w:tcPr>
            <w:tcW w:w="716" w:type="dxa"/>
            <w:vAlign w:val="center"/>
          </w:tcPr>
          <w:p w14:paraId="482CF5B0" w14:textId="77777777" w:rsidR="006768EE" w:rsidRPr="00F9452A" w:rsidRDefault="006768EE" w:rsidP="00571B7B">
            <w:pPr>
              <w:widowControl/>
              <w:adjustRightInd w:val="0"/>
              <w:snapToGrid w:val="0"/>
              <w:jc w:val="center"/>
              <w:rPr>
                <w:rFonts w:ascii="仿宋" w:eastAsia="仿宋" w:hAnsi="仿宋" w:cs="宋体"/>
                <w:color w:val="000000"/>
                <w:kern w:val="0"/>
                <w:sz w:val="24"/>
              </w:rPr>
            </w:pPr>
            <w:r w:rsidRPr="00F9452A">
              <w:rPr>
                <w:rFonts w:ascii="仿宋" w:eastAsia="仿宋" w:hAnsi="仿宋" w:cs="宋体" w:hint="eastAsia"/>
                <w:color w:val="000000"/>
                <w:kern w:val="0"/>
                <w:sz w:val="24"/>
              </w:rPr>
              <w:t>参赛选手</w:t>
            </w:r>
          </w:p>
        </w:tc>
        <w:tc>
          <w:tcPr>
            <w:tcW w:w="715" w:type="dxa"/>
            <w:vAlign w:val="center"/>
          </w:tcPr>
          <w:p w14:paraId="7FDA2D36" w14:textId="77777777" w:rsidR="006768EE" w:rsidRPr="00F9452A" w:rsidRDefault="006768EE" w:rsidP="00571B7B">
            <w:pPr>
              <w:widowControl/>
              <w:adjustRightInd w:val="0"/>
              <w:snapToGrid w:val="0"/>
              <w:jc w:val="center"/>
              <w:rPr>
                <w:rFonts w:ascii="仿宋" w:eastAsia="仿宋" w:hAnsi="仿宋" w:cs="宋体"/>
                <w:color w:val="000000"/>
                <w:kern w:val="0"/>
                <w:sz w:val="24"/>
              </w:rPr>
            </w:pPr>
          </w:p>
        </w:tc>
        <w:tc>
          <w:tcPr>
            <w:tcW w:w="680" w:type="dxa"/>
            <w:vAlign w:val="center"/>
          </w:tcPr>
          <w:p w14:paraId="70056D5F" w14:textId="77777777" w:rsidR="006768EE" w:rsidRPr="00F9452A" w:rsidRDefault="006768EE" w:rsidP="00571B7B">
            <w:pPr>
              <w:widowControl/>
              <w:adjustRightInd w:val="0"/>
              <w:snapToGrid w:val="0"/>
              <w:jc w:val="center"/>
              <w:rPr>
                <w:rFonts w:ascii="仿宋" w:eastAsia="仿宋" w:hAnsi="仿宋" w:cs="宋体"/>
                <w:color w:val="000000"/>
                <w:kern w:val="0"/>
                <w:sz w:val="24"/>
              </w:rPr>
            </w:pPr>
          </w:p>
        </w:tc>
        <w:tc>
          <w:tcPr>
            <w:tcW w:w="993" w:type="dxa"/>
            <w:vAlign w:val="center"/>
          </w:tcPr>
          <w:p w14:paraId="1B41BFFD" w14:textId="77777777" w:rsidR="006768EE" w:rsidRPr="00F9452A" w:rsidRDefault="006768EE" w:rsidP="00571B7B">
            <w:pPr>
              <w:widowControl/>
              <w:adjustRightInd w:val="0"/>
              <w:snapToGrid w:val="0"/>
              <w:jc w:val="left"/>
              <w:rPr>
                <w:rFonts w:ascii="仿宋" w:eastAsia="仿宋" w:hAnsi="仿宋" w:cs="宋体"/>
                <w:color w:val="000000"/>
                <w:kern w:val="0"/>
                <w:sz w:val="24"/>
              </w:rPr>
            </w:pPr>
          </w:p>
        </w:tc>
        <w:tc>
          <w:tcPr>
            <w:tcW w:w="2410" w:type="dxa"/>
            <w:vAlign w:val="center"/>
          </w:tcPr>
          <w:p w14:paraId="446F04BB" w14:textId="77777777" w:rsidR="006768EE" w:rsidRPr="00F9452A" w:rsidRDefault="006768EE" w:rsidP="00571B7B">
            <w:pPr>
              <w:widowControl/>
              <w:adjustRightInd w:val="0"/>
              <w:snapToGrid w:val="0"/>
              <w:jc w:val="center"/>
              <w:rPr>
                <w:rFonts w:ascii="仿宋" w:eastAsia="仿宋" w:hAnsi="仿宋" w:cs="宋体"/>
                <w:color w:val="000000"/>
                <w:kern w:val="0"/>
                <w:sz w:val="24"/>
              </w:rPr>
            </w:pPr>
          </w:p>
        </w:tc>
        <w:tc>
          <w:tcPr>
            <w:tcW w:w="1417" w:type="dxa"/>
            <w:vAlign w:val="center"/>
          </w:tcPr>
          <w:p w14:paraId="72156022" w14:textId="77777777" w:rsidR="006768EE" w:rsidRPr="00F9452A" w:rsidRDefault="006768EE" w:rsidP="00571B7B">
            <w:pPr>
              <w:widowControl/>
              <w:adjustRightInd w:val="0"/>
              <w:snapToGrid w:val="0"/>
              <w:jc w:val="center"/>
              <w:rPr>
                <w:rFonts w:ascii="仿宋" w:eastAsia="仿宋" w:hAnsi="仿宋" w:cs="宋体"/>
                <w:color w:val="000000"/>
                <w:kern w:val="0"/>
                <w:sz w:val="24"/>
              </w:rPr>
            </w:pPr>
          </w:p>
        </w:tc>
        <w:tc>
          <w:tcPr>
            <w:tcW w:w="1134" w:type="dxa"/>
            <w:vAlign w:val="center"/>
          </w:tcPr>
          <w:p w14:paraId="3915EF43" w14:textId="77777777" w:rsidR="006768EE" w:rsidRPr="00F9452A" w:rsidRDefault="006768EE" w:rsidP="00571B7B">
            <w:pPr>
              <w:widowControl/>
              <w:adjustRightInd w:val="0"/>
              <w:snapToGrid w:val="0"/>
              <w:jc w:val="center"/>
              <w:rPr>
                <w:rFonts w:ascii="仿宋" w:eastAsia="仿宋" w:hAnsi="仿宋" w:cs="宋体"/>
                <w:color w:val="000000"/>
                <w:kern w:val="0"/>
                <w:sz w:val="24"/>
              </w:rPr>
            </w:pPr>
          </w:p>
        </w:tc>
      </w:tr>
    </w:tbl>
    <w:p w14:paraId="2E6F1FCC" w14:textId="77777777" w:rsidR="006768EE" w:rsidRPr="00BA6A2B" w:rsidRDefault="006768EE" w:rsidP="006768EE">
      <w:pPr>
        <w:pStyle w:val="10"/>
        <w:ind w:firstLine="588"/>
        <w:rPr>
          <w:rFonts w:ascii="仿宋" w:hAnsi="仿宋"/>
          <w:sz w:val="28"/>
          <w:szCs w:val="28"/>
        </w:rPr>
      </w:pPr>
    </w:p>
    <w:p w14:paraId="19DEE605" w14:textId="77777777" w:rsidR="006768EE" w:rsidRPr="00CA0233" w:rsidRDefault="006768EE" w:rsidP="006768EE">
      <w:pPr>
        <w:widowControl/>
        <w:tabs>
          <w:tab w:val="left" w:pos="720"/>
        </w:tabs>
        <w:jc w:val="left"/>
        <w:textAlignment w:val="baseline"/>
        <w:rPr>
          <w:rFonts w:ascii="仿宋_GB2312" w:eastAsia="仿宋_GB2312"/>
          <w:sz w:val="32"/>
          <w:szCs w:val="32"/>
        </w:rPr>
      </w:pPr>
    </w:p>
    <w:p w14:paraId="3A01AF9F" w14:textId="77777777" w:rsidR="006B695A" w:rsidRPr="00CA0233" w:rsidRDefault="006B695A">
      <w:pPr>
        <w:jc w:val="center"/>
        <w:rPr>
          <w:rFonts w:ascii="仿宋_GB2312" w:eastAsia="仿宋_GB2312" w:hAnsi="宋体" w:cs="宋体"/>
          <w:color w:val="474747"/>
          <w:sz w:val="32"/>
          <w:szCs w:val="32"/>
          <w:shd w:val="clear" w:color="auto" w:fill="FFFFFF"/>
        </w:rPr>
      </w:pPr>
    </w:p>
    <w:sectPr w:rsidR="006B695A" w:rsidRPr="00CA0233" w:rsidSect="00117A5E">
      <w:pgSz w:w="11906" w:h="16838"/>
      <w:pgMar w:top="1928" w:right="1531" w:bottom="192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D3FB9" w14:textId="77777777" w:rsidR="00A14F2B" w:rsidRDefault="00A14F2B"/>
  </w:endnote>
  <w:endnote w:type="continuationSeparator" w:id="0">
    <w:p w14:paraId="614C2E36" w14:textId="77777777" w:rsidR="00A14F2B" w:rsidRDefault="00A14F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仿宋_GB2312">
    <w:altName w:val="Arial Unicode MS"/>
    <w:charset w:val="86"/>
    <w:family w:val="auto"/>
    <w:pitch w:val="default"/>
    <w:sig w:usb0="00000000" w:usb1="184F6CFA" w:usb2="00000012" w:usb3="00000000" w:csb0="00040001" w:csb1="00000000"/>
  </w:font>
  <w:font w:name="A beam of light">
    <w:altName w:val="Segoe Print"/>
    <w:charset w:val="00"/>
    <w:family w:val="auto"/>
    <w:pitch w:val="default"/>
    <w:sig w:usb0="00000000" w:usb1="00000000" w:usb2="00000000" w:usb3="00000000" w:csb0="200001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43774" w14:textId="77777777" w:rsidR="00A14F2B" w:rsidRDefault="00A14F2B"/>
  </w:footnote>
  <w:footnote w:type="continuationSeparator" w:id="0">
    <w:p w14:paraId="5A3AD3F3" w14:textId="77777777" w:rsidR="00A14F2B" w:rsidRDefault="00A14F2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07C327"/>
    <w:multiLevelType w:val="multilevel"/>
    <w:tmpl w:val="9507C327"/>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17"/>
        </w:tabs>
        <w:ind w:left="2880" w:hanging="360"/>
      </w:pPr>
      <w:rPr>
        <w:sz w:val="24"/>
        <w:szCs w:val="24"/>
      </w:rPr>
    </w:lvl>
    <w:lvl w:ilvl="4">
      <w:start w:val="1"/>
      <w:numFmt w:val="none"/>
      <w:lvlText w:val="%5."/>
      <w:lvlJc w:val="left"/>
      <w:pPr>
        <w:tabs>
          <w:tab w:val="left" w:pos="3238"/>
        </w:tabs>
        <w:ind w:left="3600" w:hanging="360"/>
      </w:pPr>
      <w:rPr>
        <w:sz w:val="24"/>
        <w:szCs w:val="24"/>
      </w:rPr>
    </w:lvl>
    <w:lvl w:ilvl="5">
      <w:start w:val="1"/>
      <w:numFmt w:val="none"/>
      <w:lvlText w:val="%6."/>
      <w:lvlJc w:val="left"/>
      <w:pPr>
        <w:tabs>
          <w:tab w:val="left" w:pos="3958"/>
        </w:tabs>
        <w:ind w:left="4320" w:hanging="360"/>
      </w:pPr>
      <w:rPr>
        <w:sz w:val="24"/>
        <w:szCs w:val="24"/>
      </w:rPr>
    </w:lvl>
    <w:lvl w:ilvl="6">
      <w:start w:val="1"/>
      <w:numFmt w:val="none"/>
      <w:lvlText w:val="%7."/>
      <w:lvlJc w:val="left"/>
      <w:pPr>
        <w:tabs>
          <w:tab w:val="left" w:pos="4678"/>
        </w:tabs>
        <w:ind w:left="5040" w:hanging="360"/>
      </w:pPr>
      <w:rPr>
        <w:sz w:val="24"/>
        <w:szCs w:val="24"/>
      </w:rPr>
    </w:lvl>
    <w:lvl w:ilvl="7">
      <w:start w:val="1"/>
      <w:numFmt w:val="none"/>
      <w:lvlText w:val="%8."/>
      <w:lvlJc w:val="left"/>
      <w:pPr>
        <w:tabs>
          <w:tab w:val="left" w:pos="5398"/>
        </w:tabs>
        <w:ind w:left="5760" w:hanging="360"/>
      </w:pPr>
      <w:rPr>
        <w:sz w:val="24"/>
        <w:szCs w:val="24"/>
      </w:rPr>
    </w:lvl>
    <w:lvl w:ilvl="8">
      <w:start w:val="1"/>
      <w:numFmt w:val="none"/>
      <w:lvlText w:val="%9."/>
      <w:lvlJc w:val="left"/>
      <w:pPr>
        <w:tabs>
          <w:tab w:val="left" w:pos="6118"/>
        </w:tabs>
        <w:ind w:left="6480" w:hanging="360"/>
      </w:pPr>
      <w:rPr>
        <w:sz w:val="24"/>
        <w:szCs w:val="24"/>
      </w:rPr>
    </w:lvl>
  </w:abstractNum>
  <w:abstractNum w:abstractNumId="1" w15:restartNumberingAfterBreak="0">
    <w:nsid w:val="136B1C4E"/>
    <w:multiLevelType w:val="hybridMultilevel"/>
    <w:tmpl w:val="2F1227BE"/>
    <w:lvl w:ilvl="0" w:tplc="E76CB9A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 w:name="KGWebUrl" w:val="https://dingtalkoa.zjedusri.com.cn/weaver/weaver.file.FileDownloadForNews?uuid=2a04c2e3-3d14-4685-a4ef-d7a43a8b1ed8&amp;fileid=22524&amp;type=document&amp;isofficeview=0"/>
  </w:docVars>
  <w:rsids>
    <w:rsidRoot w:val="0FA725F5"/>
    <w:rsid w:val="000E1995"/>
    <w:rsid w:val="00117A5E"/>
    <w:rsid w:val="00153DEC"/>
    <w:rsid w:val="00172E10"/>
    <w:rsid w:val="001836C1"/>
    <w:rsid w:val="001A1AFF"/>
    <w:rsid w:val="00203F75"/>
    <w:rsid w:val="0039683F"/>
    <w:rsid w:val="003A1047"/>
    <w:rsid w:val="00471F81"/>
    <w:rsid w:val="004C3AE5"/>
    <w:rsid w:val="00500D60"/>
    <w:rsid w:val="00530E89"/>
    <w:rsid w:val="006768EE"/>
    <w:rsid w:val="006B695A"/>
    <w:rsid w:val="00720A27"/>
    <w:rsid w:val="00773BBC"/>
    <w:rsid w:val="009C3076"/>
    <w:rsid w:val="009D1874"/>
    <w:rsid w:val="00A14F2B"/>
    <w:rsid w:val="00A62596"/>
    <w:rsid w:val="00A7672D"/>
    <w:rsid w:val="00BF5F4E"/>
    <w:rsid w:val="00C26572"/>
    <w:rsid w:val="00C51354"/>
    <w:rsid w:val="00C513CD"/>
    <w:rsid w:val="00C54F1B"/>
    <w:rsid w:val="00CA0233"/>
    <w:rsid w:val="00D4126C"/>
    <w:rsid w:val="00E60CAD"/>
    <w:rsid w:val="00F44B8A"/>
    <w:rsid w:val="00F86B22"/>
    <w:rsid w:val="00FE35F5"/>
    <w:rsid w:val="0FA725F5"/>
    <w:rsid w:val="148E0344"/>
    <w:rsid w:val="1A1C36B2"/>
    <w:rsid w:val="1BA22364"/>
    <w:rsid w:val="3D453965"/>
    <w:rsid w:val="558B5EE1"/>
    <w:rsid w:val="6189456E"/>
    <w:rsid w:val="7DA00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6B4BE5"/>
  <w15:docId w15:val="{F48342C1-480E-45B5-AECD-14420778C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link w:val="20"/>
    <w:semiHidden/>
    <w:unhideWhenUsed/>
    <w:qFormat/>
    <w:rsid w:val="006768E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semiHidden/>
    <w:unhideWhenUsed/>
    <w:qFormat/>
    <w:rsid w:val="006768E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00FF"/>
      <w:u w:val="single"/>
    </w:rPr>
  </w:style>
  <w:style w:type="paragraph" w:styleId="a5">
    <w:name w:val="header"/>
    <w:basedOn w:val="a"/>
    <w:link w:val="a6"/>
    <w:rsid w:val="00E60C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E60CAD"/>
    <w:rPr>
      <w:rFonts w:asciiTheme="minorHAnsi" w:eastAsiaTheme="minorEastAsia" w:hAnsiTheme="minorHAnsi" w:cstheme="minorBidi"/>
      <w:kern w:val="2"/>
      <w:sz w:val="18"/>
      <w:szCs w:val="18"/>
    </w:rPr>
  </w:style>
  <w:style w:type="paragraph" w:styleId="a7">
    <w:name w:val="footer"/>
    <w:basedOn w:val="a"/>
    <w:link w:val="a8"/>
    <w:uiPriority w:val="99"/>
    <w:qFormat/>
    <w:rsid w:val="00E60CAD"/>
    <w:pPr>
      <w:tabs>
        <w:tab w:val="center" w:pos="4153"/>
        <w:tab w:val="right" w:pos="8306"/>
      </w:tabs>
      <w:snapToGrid w:val="0"/>
      <w:jc w:val="left"/>
    </w:pPr>
    <w:rPr>
      <w:sz w:val="18"/>
      <w:szCs w:val="18"/>
    </w:rPr>
  </w:style>
  <w:style w:type="character" w:customStyle="1" w:styleId="a8">
    <w:name w:val="页脚 字符"/>
    <w:basedOn w:val="a0"/>
    <w:link w:val="a7"/>
    <w:uiPriority w:val="99"/>
    <w:rsid w:val="00E60CAD"/>
    <w:rPr>
      <w:rFonts w:asciiTheme="minorHAnsi" w:eastAsiaTheme="minorEastAsia" w:hAnsiTheme="minorHAnsi" w:cstheme="minorBidi"/>
      <w:kern w:val="2"/>
      <w:sz w:val="18"/>
      <w:szCs w:val="18"/>
    </w:rPr>
  </w:style>
  <w:style w:type="character" w:customStyle="1" w:styleId="20">
    <w:name w:val="标题 2 字符"/>
    <w:basedOn w:val="a0"/>
    <w:link w:val="2"/>
    <w:semiHidden/>
    <w:rsid w:val="006768EE"/>
    <w:rPr>
      <w:rFonts w:asciiTheme="majorHAnsi" w:eastAsiaTheme="majorEastAsia" w:hAnsiTheme="majorHAnsi" w:cstheme="majorBidi"/>
      <w:b/>
      <w:bCs/>
      <w:kern w:val="2"/>
      <w:sz w:val="32"/>
      <w:szCs w:val="32"/>
    </w:rPr>
  </w:style>
  <w:style w:type="character" w:customStyle="1" w:styleId="30">
    <w:name w:val="标题 3 字符"/>
    <w:basedOn w:val="a0"/>
    <w:link w:val="3"/>
    <w:semiHidden/>
    <w:rsid w:val="006768EE"/>
    <w:rPr>
      <w:rFonts w:asciiTheme="minorHAnsi" w:eastAsiaTheme="minorEastAsia" w:hAnsiTheme="minorHAnsi" w:cstheme="minorBidi"/>
      <w:b/>
      <w:bCs/>
      <w:kern w:val="2"/>
      <w:sz w:val="32"/>
      <w:szCs w:val="32"/>
    </w:rPr>
  </w:style>
  <w:style w:type="paragraph" w:styleId="a9">
    <w:name w:val="Body Text"/>
    <w:basedOn w:val="a"/>
    <w:link w:val="aa"/>
    <w:qFormat/>
    <w:rsid w:val="006768EE"/>
    <w:pPr>
      <w:spacing w:after="120"/>
    </w:pPr>
  </w:style>
  <w:style w:type="character" w:customStyle="1" w:styleId="aa">
    <w:name w:val="正文文本 字符"/>
    <w:basedOn w:val="a0"/>
    <w:link w:val="a9"/>
    <w:rsid w:val="006768EE"/>
    <w:rPr>
      <w:rFonts w:asciiTheme="minorHAnsi" w:eastAsiaTheme="minorEastAsia" w:hAnsiTheme="minorHAnsi" w:cstheme="minorBidi"/>
      <w:kern w:val="2"/>
      <w:sz w:val="21"/>
      <w:szCs w:val="24"/>
    </w:rPr>
  </w:style>
  <w:style w:type="paragraph" w:styleId="ab">
    <w:name w:val="Body Text First Indent"/>
    <w:basedOn w:val="a9"/>
    <w:link w:val="ac"/>
    <w:qFormat/>
    <w:rsid w:val="006768EE"/>
    <w:pPr>
      <w:spacing w:after="0" w:line="560" w:lineRule="exact"/>
      <w:ind w:firstLineChars="200" w:firstLine="721"/>
    </w:pPr>
    <w:rPr>
      <w:rFonts w:ascii="Calibri" w:eastAsia="方正仿宋_GB2312" w:hAnsi="Calibri" w:cs="Times New Roman"/>
      <w:szCs w:val="21"/>
    </w:rPr>
  </w:style>
  <w:style w:type="character" w:customStyle="1" w:styleId="ac">
    <w:name w:val="正文首行缩进 字符"/>
    <w:basedOn w:val="aa"/>
    <w:link w:val="ab"/>
    <w:rsid w:val="006768EE"/>
    <w:rPr>
      <w:rFonts w:ascii="Calibri" w:eastAsia="方正仿宋_GB2312" w:hAnsi="Calibri" w:cstheme="minorBidi"/>
      <w:kern w:val="2"/>
      <w:sz w:val="21"/>
      <w:szCs w:val="21"/>
    </w:rPr>
  </w:style>
  <w:style w:type="table" w:styleId="ad">
    <w:name w:val="Table Grid"/>
    <w:basedOn w:val="a1"/>
    <w:qFormat/>
    <w:rsid w:val="006768EE"/>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abletabletext">
    <w:name w:val="Editable table text"/>
    <w:basedOn w:val="a"/>
    <w:qFormat/>
    <w:rsid w:val="006768EE"/>
    <w:pPr>
      <w:widowControl/>
    </w:pPr>
    <w:rPr>
      <w:rFonts w:ascii="A beam of light" w:eastAsia="宋体" w:hAnsi="A beam of light" w:cs="Times New Roman"/>
      <w:color w:val="62B5E5"/>
      <w:kern w:val="0"/>
      <w:sz w:val="20"/>
      <w:szCs w:val="21"/>
      <w:lang w:val="en-GB" w:eastAsia="en-US"/>
    </w:rPr>
  </w:style>
  <w:style w:type="paragraph" w:customStyle="1" w:styleId="10">
    <w:name w:val="样式1"/>
    <w:basedOn w:val="a"/>
    <w:link w:val="11"/>
    <w:qFormat/>
    <w:rsid w:val="006768EE"/>
    <w:pPr>
      <w:spacing w:line="312" w:lineRule="auto"/>
      <w:ind w:firstLineChars="200" w:firstLine="200"/>
    </w:pPr>
    <w:rPr>
      <w:rFonts w:ascii="宋体" w:eastAsia="仿宋" w:hAnsi="宋体" w:cs="宋体"/>
      <w:spacing w:val="7"/>
      <w:position w:val="11"/>
      <w:sz w:val="24"/>
    </w:rPr>
  </w:style>
  <w:style w:type="character" w:customStyle="1" w:styleId="11">
    <w:name w:val="样式1 字符"/>
    <w:basedOn w:val="a0"/>
    <w:link w:val="10"/>
    <w:qFormat/>
    <w:rsid w:val="006768EE"/>
    <w:rPr>
      <w:rFonts w:ascii="宋体" w:eastAsia="仿宋" w:hAnsi="宋体" w:cs="宋体"/>
      <w:spacing w:val="7"/>
      <w:kern w:val="2"/>
      <w:position w:val="11"/>
      <w:sz w:val="24"/>
      <w:szCs w:val="24"/>
    </w:rPr>
  </w:style>
  <w:style w:type="paragraph" w:customStyle="1" w:styleId="21">
    <w:name w:val="样式2"/>
    <w:basedOn w:val="10"/>
    <w:qFormat/>
    <w:rsid w:val="006768EE"/>
    <w:pPr>
      <w:ind w:firstLineChars="0" w:firstLine="0"/>
    </w:pPr>
  </w:style>
  <w:style w:type="paragraph" w:styleId="ae">
    <w:name w:val="Balloon Text"/>
    <w:basedOn w:val="a"/>
    <w:link w:val="af"/>
    <w:rsid w:val="00117A5E"/>
    <w:rPr>
      <w:sz w:val="18"/>
      <w:szCs w:val="18"/>
    </w:rPr>
  </w:style>
  <w:style w:type="character" w:customStyle="1" w:styleId="af">
    <w:name w:val="批注框文本 字符"/>
    <w:basedOn w:val="a0"/>
    <w:link w:val="ae"/>
    <w:rsid w:val="00117A5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1227</Words>
  <Characters>6998</Characters>
  <Application>Microsoft Office Word</Application>
  <DocSecurity>0</DocSecurity>
  <Lines>58</Lines>
  <Paragraphs>16</Paragraphs>
  <ScaleCrop>false</ScaleCrop>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zlf</dc:creator>
  <cp:lastModifiedBy>戚海华</cp:lastModifiedBy>
  <cp:revision>3</cp:revision>
  <dcterms:created xsi:type="dcterms:W3CDTF">2024-09-11T15:00:00Z</dcterms:created>
  <dcterms:modified xsi:type="dcterms:W3CDTF">2024-09-13T01:47:00Z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ADAAC12681CA436FB3BD67C2B2F903AE_11</vt:lpwstr>
  </property>
</Properties>
</file>