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A9188">
      <w:pPr>
        <w:pStyle w:val="3"/>
        <w:spacing w:after="0" w:line="580" w:lineRule="exact"/>
        <w:rPr>
          <w:rFonts w:ascii="Times New Roman" w:hAnsi="Times New Roman"/>
        </w:rPr>
      </w:pPr>
    </w:p>
    <w:p w14:paraId="7D1FD246">
      <w:pPr>
        <w:spacing w:line="580" w:lineRule="exact"/>
        <w:ind w:firstLine="4800" w:firstLineChars="1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33146D5">
      <w:pPr>
        <w:spacing w:line="580" w:lineRule="exact"/>
        <w:ind w:firstLine="4800" w:firstLineChars="1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E33BD7">
      <w:pPr>
        <w:spacing w:line="580" w:lineRule="exact"/>
        <w:ind w:firstLine="4800" w:firstLineChars="1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C06007C">
      <w:pPr>
        <w:spacing w:line="580" w:lineRule="exact"/>
        <w:ind w:firstLine="4800" w:firstLineChars="1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56C9A8">
      <w:pPr>
        <w:spacing w:line="580" w:lineRule="exact"/>
        <w:ind w:firstLine="4800" w:firstLineChars="1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BC02B2">
      <w:pPr>
        <w:spacing w:line="580" w:lineRule="exact"/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浙职赛委办〔</w:t>
      </w:r>
      <w:r>
        <w:rPr>
          <w:rFonts w:eastAsia="仿宋_GB2312"/>
          <w:color w:val="auto"/>
          <w:sz w:val="32"/>
          <w:szCs w:val="32"/>
        </w:rPr>
        <w:t>2025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eastAsia="仿宋_GB2312"/>
          <w:sz w:val="32"/>
          <w:szCs w:val="32"/>
        </w:rPr>
        <w:t>号</w:t>
      </w:r>
    </w:p>
    <w:p w14:paraId="01D9DC87">
      <w:pPr>
        <w:spacing w:line="580" w:lineRule="exact"/>
        <w:ind w:firstLine="1100" w:firstLineChars="250"/>
        <w:rPr>
          <w:rFonts w:eastAsia="仿宋"/>
          <w:color w:val="auto"/>
          <w:kern w:val="0"/>
          <w:sz w:val="44"/>
          <w:szCs w:val="44"/>
        </w:rPr>
      </w:pPr>
    </w:p>
    <w:p w14:paraId="548D937A">
      <w:pPr>
        <w:spacing w:line="580" w:lineRule="exact"/>
        <w:jc w:val="center"/>
        <w:rPr>
          <w:rFonts w:ascii="方正小标宋简体" w:eastAsia="方正小标宋简体"/>
          <w:bCs/>
          <w:kern w:val="0"/>
          <w:sz w:val="42"/>
          <w:szCs w:val="42"/>
        </w:rPr>
      </w:pP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浙江省中等职业学校职业能力大赛</w:t>
      </w:r>
      <w:r>
        <w:rPr>
          <w:rFonts w:hint="eastAsia" w:ascii="方正小标宋简体" w:eastAsia="方正小标宋简体"/>
          <w:bCs/>
          <w:kern w:val="0"/>
          <w:sz w:val="42"/>
          <w:szCs w:val="42"/>
        </w:rPr>
        <w:t>组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委会办公室关于举办2025年浙江省中等职业学校职业能力大赛（学生技术技能类）“装配式建筑构件</w:t>
      </w:r>
    </w:p>
    <w:p w14:paraId="700BE33B">
      <w:pPr>
        <w:spacing w:line="580" w:lineRule="exact"/>
        <w:jc w:val="center"/>
        <w:rPr>
          <w:rFonts w:ascii="方正小标宋简体" w:eastAsia="方正小标宋简体"/>
          <w:b w:val="0"/>
          <w:bCs/>
          <w:kern w:val="0"/>
          <w:sz w:val="42"/>
          <w:szCs w:val="42"/>
        </w:rPr>
      </w:pP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安装</w:t>
      </w:r>
      <w:r>
        <w:rPr>
          <w:rFonts w:hint="eastAsia" w:ascii="方正小标宋简体" w:eastAsia="方正小标宋简体"/>
          <w:bCs/>
          <w:kern w:val="0"/>
          <w:sz w:val="42"/>
          <w:szCs w:val="42"/>
        </w:rPr>
        <w:t>”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2"/>
        </w:rPr>
        <w:t>项目比赛的通知</w:t>
      </w:r>
    </w:p>
    <w:p w14:paraId="4621F4A0">
      <w:pPr>
        <w:autoSpaceDE w:val="0"/>
        <w:autoSpaceDN w:val="0"/>
        <w:adjustRightInd w:val="0"/>
        <w:spacing w:line="580" w:lineRule="exact"/>
        <w:rPr>
          <w:rFonts w:eastAsia="仿宋"/>
          <w:sz w:val="32"/>
          <w:szCs w:val="32"/>
        </w:rPr>
      </w:pPr>
    </w:p>
    <w:p w14:paraId="0434E6A2">
      <w:pPr>
        <w:autoSpaceDE w:val="0"/>
        <w:autoSpaceDN w:val="0"/>
        <w:adjustRightInd w:val="0"/>
        <w:spacing w:line="580" w:lineRule="exac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各设区市教育局、有关学校：</w:t>
      </w:r>
    </w:p>
    <w:p w14:paraId="048E2FF2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</w:t>
      </w:r>
      <w:r>
        <w:rPr>
          <w:rFonts w:ascii="Times New Roman" w:hAnsi="Times New Roman" w:eastAsia="仿宋_GB2312" w:cs="Times New Roman"/>
          <w:color w:val="auto"/>
          <w:sz w:val="31"/>
          <w:szCs w:val="31"/>
          <w:shd w:val="clear" w:color="auto" w:fill="FFFFFF"/>
        </w:rPr>
        <w:t>《浙江省中等职业学校职业能力大赛组委会关于做好2025年浙江省中等职业学校职业能力大赛的通知》（浙中职赛委〔2025〕1号）</w:t>
      </w:r>
      <w:r>
        <w:rPr>
          <w:rFonts w:eastAsia="仿宋_GB2312"/>
          <w:sz w:val="32"/>
          <w:szCs w:val="32"/>
        </w:rPr>
        <w:t>要求，经研究，决定于2025年4月在嘉兴举办浙江省中等职业学校职业能力大赛（学生技术技能类）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装配式建筑构件安装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项目比赛。现将比赛有关事项通知如下：</w:t>
      </w:r>
    </w:p>
    <w:p w14:paraId="5DE06E62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一、比赛内容与规程</w:t>
      </w:r>
    </w:p>
    <w:p w14:paraId="43780C88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比赛内容与规程见附件1。</w:t>
      </w:r>
    </w:p>
    <w:p w14:paraId="5CF4F1A1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</w:t>
      </w:r>
      <w:r>
        <w:rPr>
          <w:rFonts w:hint="eastAsia" w:eastAsia="黑体"/>
          <w:kern w:val="0"/>
          <w:sz w:val="32"/>
          <w:szCs w:val="32"/>
        </w:rPr>
        <w:t>比赛</w:t>
      </w:r>
      <w:r>
        <w:rPr>
          <w:rFonts w:eastAsia="黑体"/>
          <w:kern w:val="0"/>
          <w:sz w:val="32"/>
          <w:szCs w:val="32"/>
        </w:rPr>
        <w:t>地点及时间</w:t>
      </w:r>
    </w:p>
    <w:p w14:paraId="29C65AEB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报到时间：2025年4月10日13:30前。</w:t>
      </w:r>
    </w:p>
    <w:p w14:paraId="156960F5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报到地点：嘉兴戴梦得开元名庭大酒店（浙江省嘉兴市南湖区禾兴南路520号）。</w:t>
      </w:r>
    </w:p>
    <w:p w14:paraId="66FB1075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比赛时间：2025年4月11日。</w:t>
      </w:r>
    </w:p>
    <w:p w14:paraId="134BA107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比赛地点：嘉兴市建筑工业学校（嘉兴市秀洲区塘汇路839号）。</w:t>
      </w:r>
    </w:p>
    <w:p w14:paraId="7BAF1CEA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三、组队及报名</w:t>
      </w:r>
    </w:p>
    <w:p w14:paraId="62040F54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</w:t>
      </w:r>
      <w:r>
        <w:rPr>
          <w:rFonts w:hint="eastAsia" w:ascii="楷体_GB2312" w:eastAsia="楷体_GB2312"/>
          <w:sz w:val="32"/>
          <w:szCs w:val="32"/>
        </w:rPr>
        <w:t>组队方式</w:t>
      </w:r>
    </w:p>
    <w:p w14:paraId="5EB8524C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以设区市为单位报名组队，每市最多选派2支</w:t>
      </w:r>
      <w:r>
        <w:rPr>
          <w:rFonts w:hint="eastAsia" w:eastAsia="仿宋_GB2312"/>
          <w:sz w:val="32"/>
          <w:szCs w:val="32"/>
        </w:rPr>
        <w:t>参赛队</w:t>
      </w:r>
      <w:r>
        <w:rPr>
          <w:rFonts w:eastAsia="仿宋_GB2312"/>
          <w:sz w:val="32"/>
          <w:szCs w:val="32"/>
        </w:rPr>
        <w:t>，同一学校报名参赛队不超过1队，不得跨校组队。</w:t>
      </w:r>
    </w:p>
    <w:p w14:paraId="2226546B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本赛项为团队</w:t>
      </w:r>
      <w:r>
        <w:rPr>
          <w:rFonts w:hint="eastAsia" w:eastAsia="仿宋_GB2312"/>
          <w:sz w:val="32"/>
          <w:szCs w:val="32"/>
        </w:rPr>
        <w:t>赛。</w:t>
      </w:r>
      <w:r>
        <w:rPr>
          <w:rFonts w:eastAsia="仿宋_GB2312"/>
          <w:sz w:val="32"/>
          <w:szCs w:val="32"/>
        </w:rPr>
        <w:t>每支参赛队由3名</w:t>
      </w:r>
      <w:r>
        <w:rPr>
          <w:rFonts w:hint="eastAsia" w:eastAsia="仿宋_GB2312"/>
          <w:sz w:val="32"/>
          <w:szCs w:val="32"/>
        </w:rPr>
        <w:t>参赛</w:t>
      </w:r>
      <w:r>
        <w:rPr>
          <w:rFonts w:eastAsia="仿宋_GB2312"/>
          <w:sz w:val="32"/>
          <w:szCs w:val="32"/>
        </w:rPr>
        <w:t>选手组成</w:t>
      </w:r>
      <w:r>
        <w:rPr>
          <w:rFonts w:hint="eastAsia" w:eastAsia="仿宋_GB2312"/>
          <w:sz w:val="32"/>
          <w:szCs w:val="32"/>
        </w:rPr>
        <w:t>，每队</w:t>
      </w:r>
      <w:r>
        <w:rPr>
          <w:rFonts w:eastAsia="仿宋_GB2312"/>
          <w:sz w:val="32"/>
          <w:szCs w:val="32"/>
        </w:rPr>
        <w:t>指导教师不超过2名</w:t>
      </w:r>
      <w:r>
        <w:rPr>
          <w:rFonts w:hint="eastAsia" w:eastAsia="仿宋_GB2312"/>
          <w:sz w:val="32"/>
          <w:szCs w:val="32"/>
        </w:rPr>
        <w:t>且</w:t>
      </w:r>
      <w:r>
        <w:rPr>
          <w:rFonts w:eastAsia="仿宋_GB2312"/>
          <w:sz w:val="32"/>
          <w:szCs w:val="32"/>
        </w:rPr>
        <w:t>须为本校在职教师。</w:t>
      </w:r>
      <w:r>
        <w:rPr>
          <w:rFonts w:hint="eastAsia" w:eastAsia="仿宋_GB2312"/>
          <w:sz w:val="32"/>
          <w:szCs w:val="32"/>
        </w:rPr>
        <w:t>各</w:t>
      </w:r>
      <w:r>
        <w:rPr>
          <w:rFonts w:eastAsia="仿宋_GB2312"/>
          <w:sz w:val="32"/>
          <w:szCs w:val="32"/>
        </w:rPr>
        <w:t>设区市配1名领队，指导教师可兼任领队。</w:t>
      </w:r>
    </w:p>
    <w:p w14:paraId="07D83E1F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bookmarkStart w:id="0" w:name="bookmark28"/>
      <w:bookmarkEnd w:id="0"/>
      <w:r>
        <w:rPr>
          <w:rFonts w:hint="eastAsia" w:ascii="楷体_GB2312" w:eastAsia="楷体_GB2312"/>
          <w:sz w:val="32"/>
          <w:szCs w:val="32"/>
        </w:rPr>
        <w:t>（二）</w:t>
      </w:r>
      <w:r>
        <w:rPr>
          <w:rFonts w:hint="eastAsia" w:ascii="楷体_GB2312" w:eastAsia="楷体_GB2312"/>
          <w:sz w:val="32"/>
          <w:szCs w:val="32"/>
        </w:rPr>
        <w:t>参赛资格</w:t>
      </w:r>
    </w:p>
    <w:p w14:paraId="4203A5C7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学生须是正式注册的我省全日制中等职业学校（含中专、职业高中、技工学校）在校学生，以及五年一贯制高职一至三年级（含三年级）学生，年龄在21周岁以下（年龄计算的截止时间以2025年5月1日为准）。在往届国赛中获得过该赛项一等奖的学生，不</w:t>
      </w:r>
      <w:r>
        <w:rPr>
          <w:rFonts w:hint="eastAsia" w:eastAsia="仿宋_GB2312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报名参赛。</w:t>
      </w:r>
    </w:p>
    <w:p w14:paraId="50C5C038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（三）</w:t>
      </w:r>
      <w:r>
        <w:rPr>
          <w:rFonts w:hint="eastAsia" w:ascii="楷体_GB2312" w:eastAsia="楷体_GB2312"/>
          <w:sz w:val="32"/>
          <w:szCs w:val="32"/>
        </w:rPr>
        <w:t>报名方式</w:t>
      </w:r>
      <w:bookmarkStart w:id="1" w:name="_GoBack"/>
      <w:bookmarkEnd w:id="1"/>
    </w:p>
    <w:p w14:paraId="0D3551E5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请于2025年3月28日前登入浙江省中等职业学校职业能力大赛管理平台（https://jnds.zjedusri.com.cn/home/index/）报名，逾期不予受理。参赛选手一旦上报确定，原则上不能更换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若赛前选手因故不能参赛，所在学校须在开赛5个工作日之前出具书面说明，经所在教育局相关部门核实，由大赛</w:t>
      </w:r>
      <w:r>
        <w:rPr>
          <w:rFonts w:hint="eastAsia" w:eastAsia="仿宋_GB2312"/>
          <w:sz w:val="32"/>
          <w:szCs w:val="32"/>
        </w:rPr>
        <w:t>组委会</w:t>
      </w:r>
      <w:r>
        <w:rPr>
          <w:rFonts w:eastAsia="仿宋_GB2312"/>
          <w:sz w:val="32"/>
          <w:szCs w:val="32"/>
        </w:rPr>
        <w:t>办公室审核同意后调整。比赛开始后，参赛队不得更换比赛选手。</w:t>
      </w:r>
    </w:p>
    <w:p w14:paraId="7093DD6E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各地教育行政部门负责本地区参赛学生的资格审查工作，并保存相关证明材料的复印件，以备查阅。不符合报名资格的学生不得参赛，一经发现即取消参赛资格，追回已获得的有关荣誉及证书。</w:t>
      </w:r>
    </w:p>
    <w:p w14:paraId="6FBFE937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四、比赛奖励</w:t>
      </w:r>
    </w:p>
    <w:p w14:paraId="2F31EBDE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本次比赛设团体一、二、三等奖，以参赛队伍总数为基数，获奖比例分别为10%、20%、30%（小数点后四舍五入）</w:t>
      </w:r>
      <w:r>
        <w:rPr>
          <w:rFonts w:eastAsia="仿宋_GB2312"/>
          <w:sz w:val="32"/>
          <w:szCs w:val="32"/>
        </w:rPr>
        <w:t>。</w:t>
      </w:r>
    </w:p>
    <w:p w14:paraId="63DCE6CD">
      <w:pPr>
        <w:autoSpaceDE w:val="0"/>
        <w:autoSpaceDN w:val="0"/>
        <w:adjustRightInd w:val="0"/>
        <w:spacing w:line="58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五、其他事项</w:t>
      </w:r>
    </w:p>
    <w:p w14:paraId="61C94D5A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参赛选手须随身携带本人有效身份证件、学生证</w:t>
      </w:r>
      <w:r>
        <w:rPr>
          <w:rFonts w:hint="eastAsia" w:eastAsia="仿宋_GB2312"/>
          <w:sz w:val="32"/>
          <w:szCs w:val="32"/>
        </w:rPr>
        <w:t>及</w:t>
      </w:r>
      <w:r>
        <w:rPr>
          <w:rFonts w:eastAsia="仿宋_GB2312"/>
          <w:sz w:val="32"/>
          <w:szCs w:val="32"/>
        </w:rPr>
        <w:t>参赛证原件，以便审核参赛资格。</w:t>
      </w:r>
      <w:r>
        <w:rPr>
          <w:rFonts w:hint="eastAsia" w:eastAsia="仿宋_GB2312"/>
          <w:sz w:val="32"/>
          <w:szCs w:val="32"/>
        </w:rPr>
        <w:t>同时</w:t>
      </w:r>
      <w:r>
        <w:rPr>
          <w:rFonts w:eastAsia="仿宋_GB2312"/>
          <w:sz w:val="32"/>
          <w:szCs w:val="32"/>
        </w:rPr>
        <w:t>，衣着应整洁，符合安全生产及比赛要求。各参赛队伍不得</w:t>
      </w:r>
      <w:r>
        <w:rPr>
          <w:rFonts w:hint="eastAsia" w:eastAsia="仿宋_GB2312"/>
          <w:sz w:val="32"/>
          <w:szCs w:val="32"/>
        </w:rPr>
        <w:t>穿戴</w:t>
      </w:r>
      <w:r>
        <w:rPr>
          <w:rFonts w:eastAsia="仿宋_GB2312"/>
          <w:sz w:val="32"/>
          <w:szCs w:val="32"/>
        </w:rPr>
        <w:t>有明显标识的衣服和帽子。</w:t>
      </w:r>
    </w:p>
    <w:p w14:paraId="0E240FAD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比赛期间，各</w:t>
      </w:r>
      <w:r>
        <w:rPr>
          <w:rFonts w:hint="eastAsia" w:eastAsia="仿宋_GB2312"/>
          <w:sz w:val="32"/>
          <w:szCs w:val="32"/>
        </w:rPr>
        <w:t>参赛</w:t>
      </w:r>
      <w:r>
        <w:rPr>
          <w:rFonts w:eastAsia="仿宋_GB2312"/>
          <w:sz w:val="32"/>
          <w:szCs w:val="32"/>
        </w:rPr>
        <w:t>队必须为每位参赛选手购买意外伤害保险，对参赛选手进行安全教育，加强安全管理。</w:t>
      </w:r>
    </w:p>
    <w:p w14:paraId="17C7835F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比赛不收取报名费和参赛费，差旅费回原单位报销。</w:t>
      </w:r>
    </w:p>
    <w:p w14:paraId="21001482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交通安排：承办单位统一安排从住宿宾馆到比赛场地之间的接驳车辆，除此之外的</w:t>
      </w:r>
      <w:r>
        <w:rPr>
          <w:rFonts w:hint="eastAsia" w:eastAsia="仿宋_GB2312"/>
          <w:sz w:val="32"/>
          <w:szCs w:val="32"/>
        </w:rPr>
        <w:t>交通</w:t>
      </w:r>
      <w:r>
        <w:rPr>
          <w:rFonts w:eastAsia="仿宋_GB2312"/>
          <w:sz w:val="32"/>
          <w:szCs w:val="32"/>
        </w:rPr>
        <w:t>请各参赛学校自行解决。</w:t>
      </w:r>
    </w:p>
    <w:p w14:paraId="2AF793A9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食宿安排：食宿安排详见附件2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费用自理。</w:t>
      </w:r>
    </w:p>
    <w:p w14:paraId="3CE1D47D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请相关</w:t>
      </w:r>
      <w:r>
        <w:rPr>
          <w:rFonts w:hint="eastAsia" w:eastAsia="仿宋_GB2312"/>
          <w:sz w:val="32"/>
          <w:szCs w:val="32"/>
        </w:rPr>
        <w:t>教师</w:t>
      </w:r>
      <w:r>
        <w:rPr>
          <w:rFonts w:eastAsia="仿宋_GB2312"/>
          <w:sz w:val="32"/>
          <w:szCs w:val="32"/>
        </w:rPr>
        <w:t>及时</w:t>
      </w:r>
      <w:r>
        <w:rPr>
          <w:rFonts w:hint="eastAsia" w:eastAsia="仿宋_GB2312"/>
          <w:sz w:val="32"/>
          <w:szCs w:val="32"/>
        </w:rPr>
        <w:t>扫码</w:t>
      </w:r>
      <w:r>
        <w:rPr>
          <w:rFonts w:eastAsia="仿宋_GB2312"/>
          <w:sz w:val="32"/>
          <w:szCs w:val="32"/>
        </w:rPr>
        <w:t>加入本赛项QQ群：658052146，便于后期事项通知和咨询。同时，关注浙江省中等职业学校职业能力大赛</w:t>
      </w:r>
      <w:r>
        <w:rPr>
          <w:rFonts w:hint="eastAsia" w:eastAsia="仿宋_GB2312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平台相关通知。</w:t>
      </w:r>
    </w:p>
    <w:p w14:paraId="6C88A69B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微软雅黑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赛项联系人：陈剑，13758145006；蒋永新，13819452310。</w:t>
      </w:r>
    </w:p>
    <w:p w14:paraId="1465D988">
      <w:pPr>
        <w:tabs>
          <w:tab w:val="left" w:pos="7310"/>
        </w:tabs>
        <w:adjustRightInd w:val="0"/>
        <w:snapToGrid w:val="0"/>
        <w:spacing w:line="580" w:lineRule="exact"/>
        <w:ind w:firstLine="992" w:firstLineChars="31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赛务联系人：汪力（会务安排），13957336290。</w:t>
      </w:r>
    </w:p>
    <w:p w14:paraId="533B0C84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仿宋_GB2312"/>
          <w:sz w:val="32"/>
          <w:szCs w:val="32"/>
        </w:rPr>
      </w:pPr>
    </w:p>
    <w:p w14:paraId="21F2369C">
      <w:pPr>
        <w:tabs>
          <w:tab w:val="left" w:pos="7310"/>
        </w:tabs>
        <w:adjustRightInd w:val="0"/>
        <w:snapToGrid w:val="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drawing>
          <wp:inline distT="0" distB="0" distL="0" distR="0">
            <wp:extent cx="2230755" cy="2598420"/>
            <wp:effectExtent l="0" t="0" r="0" b="0"/>
            <wp:docPr id="2" name="图片 2" descr="C:\Users\win7\Documents\WeChat Files\zjwyyzcjmd\FileStorage\Temp\17401241797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win7\Documents\WeChat Files\zjwyyzcjmd\FileStorage\Temp\17401241797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7"/>
                    <a:stretch>
                      <a:fillRect/>
                    </a:stretch>
                  </pic:blipFill>
                  <pic:spPr>
                    <a:xfrm>
                      <a:off x="0" y="0"/>
                      <a:ext cx="2231101" cy="259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446B1">
      <w:pPr>
        <w:tabs>
          <w:tab w:val="left" w:pos="7310"/>
        </w:tabs>
        <w:spacing w:line="580" w:lineRule="exact"/>
        <w:jc w:val="center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2025年装配式建筑构件安装赛项QQ群</w:t>
      </w:r>
    </w:p>
    <w:p w14:paraId="02A69090">
      <w:pPr>
        <w:tabs>
          <w:tab w:val="left" w:pos="7310"/>
        </w:tabs>
        <w:adjustRightInd w:val="0"/>
        <w:snapToGrid w:val="0"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 w14:paraId="66BDA162">
      <w:pPr>
        <w:tabs>
          <w:tab w:val="left" w:pos="7310"/>
        </w:tabs>
        <w:adjustRightInd w:val="0"/>
        <w:snapToGrid w:val="0"/>
        <w:spacing w:line="580" w:lineRule="exact"/>
        <w:ind w:left="1699" w:leftChars="305" w:hanging="1059" w:hangingChars="33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附件：1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2025年浙江省中等职业学校职业能力大赛（学生技术技能类）“装配式建筑构件安装”赛项规程</w:t>
      </w:r>
    </w:p>
    <w:p w14:paraId="2E6E25A1">
      <w:pPr>
        <w:tabs>
          <w:tab w:val="left" w:pos="7310"/>
        </w:tabs>
        <w:adjustRightInd w:val="0"/>
        <w:snapToGrid w:val="0"/>
        <w:spacing w:line="580" w:lineRule="exact"/>
        <w:ind w:firstLine="1558" w:firstLineChars="48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交通及食宿指南</w:t>
      </w:r>
    </w:p>
    <w:p w14:paraId="5643F5FF">
      <w:pPr>
        <w:tabs>
          <w:tab w:val="left" w:pos="7310"/>
        </w:tabs>
        <w:adjustRightInd w:val="0"/>
        <w:snapToGrid w:val="0"/>
        <w:spacing w:line="580" w:lineRule="exact"/>
        <w:ind w:firstLine="1558" w:firstLineChars="487"/>
        <w:rPr>
          <w:rFonts w:eastAsia="仿宋_GB2312"/>
          <w:sz w:val="32"/>
          <w:szCs w:val="32"/>
        </w:rPr>
      </w:pPr>
    </w:p>
    <w:p w14:paraId="32A91DD8">
      <w:pPr>
        <w:tabs>
          <w:tab w:val="left" w:pos="7310"/>
        </w:tabs>
        <w:adjustRightInd w:val="0"/>
        <w:snapToGrid w:val="0"/>
        <w:spacing w:line="580" w:lineRule="exact"/>
        <w:ind w:firstLine="1558" w:firstLineChars="487"/>
        <w:rPr>
          <w:rFonts w:hint="eastAsia" w:eastAsia="仿宋_GB2312"/>
          <w:sz w:val="32"/>
          <w:szCs w:val="32"/>
        </w:rPr>
      </w:pPr>
    </w:p>
    <w:p w14:paraId="12A44DEE">
      <w:pPr>
        <w:tabs>
          <w:tab w:val="left" w:pos="7310"/>
        </w:tabs>
        <w:adjustRightInd w:val="0"/>
        <w:snapToGrid w:val="0"/>
        <w:spacing w:line="580" w:lineRule="exact"/>
        <w:ind w:firstLine="1280" w:firstLineChars="4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浙江省中等职业学校职业能力大赛组委会办公室</w:t>
      </w:r>
    </w:p>
    <w:p w14:paraId="71B5B232">
      <w:pPr>
        <w:tabs>
          <w:tab w:val="left" w:pos="7310"/>
        </w:tabs>
        <w:wordWrap w:val="0"/>
        <w:adjustRightInd w:val="0"/>
        <w:snapToGrid w:val="0"/>
        <w:spacing w:line="580" w:lineRule="exact"/>
        <w:ind w:firstLine="5120" w:firstLineChars="16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2025年3月3日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</w:t>
      </w:r>
    </w:p>
    <w:sectPr>
      <w:footerReference r:id="rId3" w:type="default"/>
      <w:pgSz w:w="11907" w:h="16839"/>
      <w:pgMar w:top="1928" w:right="1531" w:bottom="1928" w:left="1531" w:header="0" w:footer="1209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21871A-5B7C-49B0-8235-15EBA56F84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353C766-D85C-4869-843F-A0199E4DB21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0B9D60-E884-42AC-8323-4E9AB88E40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D30402BA-91FB-4149-AC85-3C462D1CD38A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9D9EF4C-7830-4216-9C3C-4E1EAF3ACDA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11AC771E-276A-4A3E-B0D3-821E304C7C5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9586884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7AD8856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74DAC7"/>
    <w:multiLevelType w:val="multilevel"/>
    <w:tmpl w:val="9D74DAC7"/>
    <w:lvl w:ilvl="0" w:tentative="0">
      <w:start w:val="1"/>
      <w:numFmt w:val="chineseCountingThousand"/>
      <w:lvlText w:val="%1、"/>
      <w:lvlJc w:val="left"/>
      <w:pPr>
        <w:ind w:left="432" w:hanging="43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yZWJmYjI1ZTBmY2NhODMwMmNhMWIzMzFlMGFkOGYifQ=="/>
    <w:docVar w:name="KGWebUrl" w:val="https://dingtalkoa.zjedusri.com.cn/weaver/weaver.file.FileDownloadForNews?uuid=a407a090-ab6b-476c-854e-801e21281802&amp;fileid=26821&amp;type=document&amp;isofficeview=0"/>
  </w:docVars>
  <w:rsids>
    <w:rsidRoot w:val="51D67121"/>
    <w:rsid w:val="00010543"/>
    <w:rsid w:val="00024679"/>
    <w:rsid w:val="000663CE"/>
    <w:rsid w:val="00070310"/>
    <w:rsid w:val="000868C2"/>
    <w:rsid w:val="000A2F8E"/>
    <w:rsid w:val="000A6684"/>
    <w:rsid w:val="000B3D74"/>
    <w:rsid w:val="000B5CDE"/>
    <w:rsid w:val="000C3217"/>
    <w:rsid w:val="000E60C7"/>
    <w:rsid w:val="000F0282"/>
    <w:rsid w:val="00103A93"/>
    <w:rsid w:val="0011372C"/>
    <w:rsid w:val="00122D47"/>
    <w:rsid w:val="001263FA"/>
    <w:rsid w:val="001356C1"/>
    <w:rsid w:val="001405E1"/>
    <w:rsid w:val="00143DBC"/>
    <w:rsid w:val="00145878"/>
    <w:rsid w:val="001536A2"/>
    <w:rsid w:val="00155827"/>
    <w:rsid w:val="00177D3A"/>
    <w:rsid w:val="00180FAD"/>
    <w:rsid w:val="001B0D69"/>
    <w:rsid w:val="001E7FF5"/>
    <w:rsid w:val="001F0123"/>
    <w:rsid w:val="001F0286"/>
    <w:rsid w:val="00202B9A"/>
    <w:rsid w:val="0024259C"/>
    <w:rsid w:val="00255DBA"/>
    <w:rsid w:val="00261B40"/>
    <w:rsid w:val="00265BBE"/>
    <w:rsid w:val="00265C83"/>
    <w:rsid w:val="002669C3"/>
    <w:rsid w:val="00271A53"/>
    <w:rsid w:val="00290CA0"/>
    <w:rsid w:val="00297F93"/>
    <w:rsid w:val="002B5E3A"/>
    <w:rsid w:val="002C1E06"/>
    <w:rsid w:val="002D0504"/>
    <w:rsid w:val="002D08C3"/>
    <w:rsid w:val="002D471A"/>
    <w:rsid w:val="002D60D3"/>
    <w:rsid w:val="002D70F6"/>
    <w:rsid w:val="002E391F"/>
    <w:rsid w:val="002E59DF"/>
    <w:rsid w:val="0030338E"/>
    <w:rsid w:val="0030722D"/>
    <w:rsid w:val="00325761"/>
    <w:rsid w:val="003425CE"/>
    <w:rsid w:val="003750C5"/>
    <w:rsid w:val="00382487"/>
    <w:rsid w:val="00390821"/>
    <w:rsid w:val="003C5D98"/>
    <w:rsid w:val="003E669A"/>
    <w:rsid w:val="003F1C3B"/>
    <w:rsid w:val="00417271"/>
    <w:rsid w:val="00421DC8"/>
    <w:rsid w:val="00422FB5"/>
    <w:rsid w:val="00430986"/>
    <w:rsid w:val="00441A67"/>
    <w:rsid w:val="00443F1E"/>
    <w:rsid w:val="00445C62"/>
    <w:rsid w:val="00455091"/>
    <w:rsid w:val="004940BA"/>
    <w:rsid w:val="004A6159"/>
    <w:rsid w:val="004B0635"/>
    <w:rsid w:val="004B7944"/>
    <w:rsid w:val="004F28CA"/>
    <w:rsid w:val="005056FE"/>
    <w:rsid w:val="0051158B"/>
    <w:rsid w:val="005366E7"/>
    <w:rsid w:val="00561B61"/>
    <w:rsid w:val="0056637F"/>
    <w:rsid w:val="005878EC"/>
    <w:rsid w:val="00591256"/>
    <w:rsid w:val="005A4E3C"/>
    <w:rsid w:val="005B1D44"/>
    <w:rsid w:val="005B3873"/>
    <w:rsid w:val="005C3464"/>
    <w:rsid w:val="005D626C"/>
    <w:rsid w:val="005E5306"/>
    <w:rsid w:val="005F78B3"/>
    <w:rsid w:val="00601C6E"/>
    <w:rsid w:val="006064CE"/>
    <w:rsid w:val="00611DD5"/>
    <w:rsid w:val="00624403"/>
    <w:rsid w:val="00627729"/>
    <w:rsid w:val="00636227"/>
    <w:rsid w:val="00661684"/>
    <w:rsid w:val="006843A2"/>
    <w:rsid w:val="006A5BDD"/>
    <w:rsid w:val="006B2C78"/>
    <w:rsid w:val="006C188C"/>
    <w:rsid w:val="007200BD"/>
    <w:rsid w:val="00726DB7"/>
    <w:rsid w:val="007459E1"/>
    <w:rsid w:val="00763C81"/>
    <w:rsid w:val="0076560D"/>
    <w:rsid w:val="007756F0"/>
    <w:rsid w:val="00792E40"/>
    <w:rsid w:val="007B4514"/>
    <w:rsid w:val="007B7509"/>
    <w:rsid w:val="007C4B42"/>
    <w:rsid w:val="007E315B"/>
    <w:rsid w:val="00813D0C"/>
    <w:rsid w:val="00822CC8"/>
    <w:rsid w:val="008238F8"/>
    <w:rsid w:val="00827DB7"/>
    <w:rsid w:val="00874DC1"/>
    <w:rsid w:val="00876110"/>
    <w:rsid w:val="008C053A"/>
    <w:rsid w:val="008C1DD8"/>
    <w:rsid w:val="008D034E"/>
    <w:rsid w:val="008D539A"/>
    <w:rsid w:val="008D571A"/>
    <w:rsid w:val="008E0529"/>
    <w:rsid w:val="008E0546"/>
    <w:rsid w:val="00906784"/>
    <w:rsid w:val="00906A8E"/>
    <w:rsid w:val="00910DCD"/>
    <w:rsid w:val="00915E5F"/>
    <w:rsid w:val="009224FE"/>
    <w:rsid w:val="00944407"/>
    <w:rsid w:val="00957021"/>
    <w:rsid w:val="00960F0B"/>
    <w:rsid w:val="0097660D"/>
    <w:rsid w:val="00984754"/>
    <w:rsid w:val="009A4C5F"/>
    <w:rsid w:val="009E6985"/>
    <w:rsid w:val="009E7B70"/>
    <w:rsid w:val="009F51EB"/>
    <w:rsid w:val="00A00BAF"/>
    <w:rsid w:val="00A0756B"/>
    <w:rsid w:val="00A37C50"/>
    <w:rsid w:val="00A4701F"/>
    <w:rsid w:val="00A57035"/>
    <w:rsid w:val="00A57456"/>
    <w:rsid w:val="00A62291"/>
    <w:rsid w:val="00A82288"/>
    <w:rsid w:val="00A8398F"/>
    <w:rsid w:val="00A93101"/>
    <w:rsid w:val="00B10589"/>
    <w:rsid w:val="00B11A54"/>
    <w:rsid w:val="00B12924"/>
    <w:rsid w:val="00B175CF"/>
    <w:rsid w:val="00B44118"/>
    <w:rsid w:val="00B508B6"/>
    <w:rsid w:val="00B52E9E"/>
    <w:rsid w:val="00B62B41"/>
    <w:rsid w:val="00B71438"/>
    <w:rsid w:val="00B7165B"/>
    <w:rsid w:val="00B71827"/>
    <w:rsid w:val="00B77C90"/>
    <w:rsid w:val="00B83700"/>
    <w:rsid w:val="00B85262"/>
    <w:rsid w:val="00B86977"/>
    <w:rsid w:val="00B96B8C"/>
    <w:rsid w:val="00BA071D"/>
    <w:rsid w:val="00BA452C"/>
    <w:rsid w:val="00BC59D1"/>
    <w:rsid w:val="00BF0BEC"/>
    <w:rsid w:val="00C05AAF"/>
    <w:rsid w:val="00C068EA"/>
    <w:rsid w:val="00C12511"/>
    <w:rsid w:val="00C153DD"/>
    <w:rsid w:val="00C21EA2"/>
    <w:rsid w:val="00C23ECE"/>
    <w:rsid w:val="00C70768"/>
    <w:rsid w:val="00C9219E"/>
    <w:rsid w:val="00C94666"/>
    <w:rsid w:val="00CA4013"/>
    <w:rsid w:val="00CA539E"/>
    <w:rsid w:val="00CD1CD5"/>
    <w:rsid w:val="00CD52E9"/>
    <w:rsid w:val="00CE42D3"/>
    <w:rsid w:val="00CF61E7"/>
    <w:rsid w:val="00D22C17"/>
    <w:rsid w:val="00D26810"/>
    <w:rsid w:val="00D32ABB"/>
    <w:rsid w:val="00D362AB"/>
    <w:rsid w:val="00D362CF"/>
    <w:rsid w:val="00D57A34"/>
    <w:rsid w:val="00D60C1D"/>
    <w:rsid w:val="00D7149E"/>
    <w:rsid w:val="00D7410D"/>
    <w:rsid w:val="00D7798B"/>
    <w:rsid w:val="00D91B16"/>
    <w:rsid w:val="00D9209C"/>
    <w:rsid w:val="00D92C9A"/>
    <w:rsid w:val="00DB1501"/>
    <w:rsid w:val="00DC71D7"/>
    <w:rsid w:val="00DE7521"/>
    <w:rsid w:val="00DF0D2C"/>
    <w:rsid w:val="00E13B24"/>
    <w:rsid w:val="00E320F5"/>
    <w:rsid w:val="00E35377"/>
    <w:rsid w:val="00E43199"/>
    <w:rsid w:val="00E55541"/>
    <w:rsid w:val="00E92244"/>
    <w:rsid w:val="00EB546D"/>
    <w:rsid w:val="00EE063A"/>
    <w:rsid w:val="00F00658"/>
    <w:rsid w:val="00F01CEC"/>
    <w:rsid w:val="00F14030"/>
    <w:rsid w:val="00F17E31"/>
    <w:rsid w:val="00F24BD0"/>
    <w:rsid w:val="00F36F13"/>
    <w:rsid w:val="00F40851"/>
    <w:rsid w:val="00F631E1"/>
    <w:rsid w:val="00F67BCD"/>
    <w:rsid w:val="00F750D0"/>
    <w:rsid w:val="00F7619B"/>
    <w:rsid w:val="00F8477F"/>
    <w:rsid w:val="00F95009"/>
    <w:rsid w:val="00F96581"/>
    <w:rsid w:val="00FA059C"/>
    <w:rsid w:val="00FE443E"/>
    <w:rsid w:val="00FE65D4"/>
    <w:rsid w:val="00FF46D7"/>
    <w:rsid w:val="00FF7B46"/>
    <w:rsid w:val="0221640D"/>
    <w:rsid w:val="02E62FD5"/>
    <w:rsid w:val="02FA25DD"/>
    <w:rsid w:val="03AC38D7"/>
    <w:rsid w:val="05B20F4D"/>
    <w:rsid w:val="05CC0260"/>
    <w:rsid w:val="08467D17"/>
    <w:rsid w:val="09546153"/>
    <w:rsid w:val="097D1872"/>
    <w:rsid w:val="0EED5E4F"/>
    <w:rsid w:val="0F670FFA"/>
    <w:rsid w:val="0F851480"/>
    <w:rsid w:val="0FDD2557"/>
    <w:rsid w:val="11401B02"/>
    <w:rsid w:val="12FB2185"/>
    <w:rsid w:val="13272F7A"/>
    <w:rsid w:val="141D612B"/>
    <w:rsid w:val="143B7C08"/>
    <w:rsid w:val="14CA22A8"/>
    <w:rsid w:val="15B605E5"/>
    <w:rsid w:val="169721C5"/>
    <w:rsid w:val="17AF4140"/>
    <w:rsid w:val="17D27B28"/>
    <w:rsid w:val="181066D2"/>
    <w:rsid w:val="1A89276C"/>
    <w:rsid w:val="1ABD3C70"/>
    <w:rsid w:val="1DED6B6E"/>
    <w:rsid w:val="1E967206"/>
    <w:rsid w:val="1F340CDA"/>
    <w:rsid w:val="1FA31BDA"/>
    <w:rsid w:val="206A680D"/>
    <w:rsid w:val="20BE47F2"/>
    <w:rsid w:val="20D66B76"/>
    <w:rsid w:val="21062A66"/>
    <w:rsid w:val="21AD1CCF"/>
    <w:rsid w:val="22E36792"/>
    <w:rsid w:val="23ED3D6C"/>
    <w:rsid w:val="26502390"/>
    <w:rsid w:val="2729330D"/>
    <w:rsid w:val="27B64475"/>
    <w:rsid w:val="28C72DDD"/>
    <w:rsid w:val="28F97E28"/>
    <w:rsid w:val="2B7E50A1"/>
    <w:rsid w:val="2C1A3224"/>
    <w:rsid w:val="2CA90A4C"/>
    <w:rsid w:val="2F56045B"/>
    <w:rsid w:val="2FAD43AF"/>
    <w:rsid w:val="31BC6B2B"/>
    <w:rsid w:val="31D07EFB"/>
    <w:rsid w:val="320209E2"/>
    <w:rsid w:val="32AC3044"/>
    <w:rsid w:val="32DFD5D4"/>
    <w:rsid w:val="33C0365C"/>
    <w:rsid w:val="344A2B14"/>
    <w:rsid w:val="351034A3"/>
    <w:rsid w:val="35690D78"/>
    <w:rsid w:val="35773F97"/>
    <w:rsid w:val="368C4D1E"/>
    <w:rsid w:val="37070849"/>
    <w:rsid w:val="3965375C"/>
    <w:rsid w:val="39F65B93"/>
    <w:rsid w:val="3A2636DC"/>
    <w:rsid w:val="3BFA097C"/>
    <w:rsid w:val="3C1B2714"/>
    <w:rsid w:val="3C5F1237"/>
    <w:rsid w:val="3D5B369C"/>
    <w:rsid w:val="3E7A2248"/>
    <w:rsid w:val="3E7F33BB"/>
    <w:rsid w:val="3EE80688"/>
    <w:rsid w:val="3EF32DD6"/>
    <w:rsid w:val="40C41559"/>
    <w:rsid w:val="42644DA1"/>
    <w:rsid w:val="431A7B56"/>
    <w:rsid w:val="45554E75"/>
    <w:rsid w:val="45C07A98"/>
    <w:rsid w:val="467F21AA"/>
    <w:rsid w:val="468A203E"/>
    <w:rsid w:val="46B61944"/>
    <w:rsid w:val="471072A6"/>
    <w:rsid w:val="478C7274"/>
    <w:rsid w:val="49EB06AE"/>
    <w:rsid w:val="49EF51DC"/>
    <w:rsid w:val="4A211F39"/>
    <w:rsid w:val="4B755DAA"/>
    <w:rsid w:val="4C1C049B"/>
    <w:rsid w:val="4C6629E7"/>
    <w:rsid w:val="4F3D2C02"/>
    <w:rsid w:val="4FEC63D6"/>
    <w:rsid w:val="4FEE214E"/>
    <w:rsid w:val="502913D8"/>
    <w:rsid w:val="50FB4B23"/>
    <w:rsid w:val="51624BA2"/>
    <w:rsid w:val="51C07B1A"/>
    <w:rsid w:val="51D67121"/>
    <w:rsid w:val="520F13DA"/>
    <w:rsid w:val="52410C5B"/>
    <w:rsid w:val="55B175AC"/>
    <w:rsid w:val="57925AB5"/>
    <w:rsid w:val="57C57C38"/>
    <w:rsid w:val="58030761"/>
    <w:rsid w:val="5B12588A"/>
    <w:rsid w:val="5D752F55"/>
    <w:rsid w:val="5EC450EE"/>
    <w:rsid w:val="5EDC7305"/>
    <w:rsid w:val="5F313E05"/>
    <w:rsid w:val="5F70492E"/>
    <w:rsid w:val="5F856FE6"/>
    <w:rsid w:val="60285208"/>
    <w:rsid w:val="60D87E58"/>
    <w:rsid w:val="61923281"/>
    <w:rsid w:val="6237632C"/>
    <w:rsid w:val="62E73159"/>
    <w:rsid w:val="631F6D97"/>
    <w:rsid w:val="63424833"/>
    <w:rsid w:val="635D381A"/>
    <w:rsid w:val="63750765"/>
    <w:rsid w:val="643C5726"/>
    <w:rsid w:val="64852C29"/>
    <w:rsid w:val="649317EA"/>
    <w:rsid w:val="659B1574"/>
    <w:rsid w:val="68FE2FAA"/>
    <w:rsid w:val="695E52C5"/>
    <w:rsid w:val="69C67F6C"/>
    <w:rsid w:val="6A375441"/>
    <w:rsid w:val="6BFA3EFD"/>
    <w:rsid w:val="6C7A1EA2"/>
    <w:rsid w:val="6E2F3C06"/>
    <w:rsid w:val="6E5B49FB"/>
    <w:rsid w:val="703D085C"/>
    <w:rsid w:val="7141248C"/>
    <w:rsid w:val="724114F6"/>
    <w:rsid w:val="72E61EDF"/>
    <w:rsid w:val="76FE0619"/>
    <w:rsid w:val="7729591C"/>
    <w:rsid w:val="777C4360"/>
    <w:rsid w:val="78357EFA"/>
    <w:rsid w:val="797F0137"/>
    <w:rsid w:val="7A13262E"/>
    <w:rsid w:val="7AA339B1"/>
    <w:rsid w:val="7B424F78"/>
    <w:rsid w:val="7B95779E"/>
    <w:rsid w:val="7C9712F4"/>
    <w:rsid w:val="7E221091"/>
    <w:rsid w:val="7E595AB3"/>
    <w:rsid w:val="7ED20D09"/>
    <w:rsid w:val="7FEC1957"/>
    <w:rsid w:val="9FFFB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numPr>
        <w:ilvl w:val="3"/>
        <w:numId w:val="1"/>
      </w:numPr>
      <w:spacing w:before="280" w:after="290"/>
      <w:outlineLvl w:val="3"/>
    </w:pPr>
    <w:rPr>
      <w:rFonts w:ascii="Arial" w:hAnsi="Arial" w:eastAsia="仿宋" w:cs="Arial"/>
      <w:b/>
      <w:snapToGrid w:val="0"/>
      <w:color w:val="000000"/>
      <w:kern w:val="0"/>
      <w:sz w:val="28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9"/>
    <w:qFormat/>
    <w:uiPriority w:val="0"/>
    <w:pPr>
      <w:spacing w:after="120"/>
      <w:jc w:val="center"/>
    </w:pPr>
    <w:rPr>
      <w:rFonts w:ascii="宋体" w:hAnsi="宋体"/>
      <w:sz w:val="24"/>
    </w:rPr>
  </w:style>
  <w:style w:type="paragraph" w:customStyle="1" w:styleId="4">
    <w:name w:val="一级条标题"/>
    <w:basedOn w:val="5"/>
    <w:next w:val="6"/>
    <w:unhideWhenUsed/>
    <w:qFormat/>
    <w:uiPriority w:val="0"/>
    <w:pPr>
      <w:spacing w:line="240" w:lineRule="auto"/>
      <w:ind w:left="420"/>
      <w:outlineLvl w:val="2"/>
    </w:pPr>
  </w:style>
  <w:style w:type="paragraph" w:customStyle="1" w:styleId="5">
    <w:name w:val="章标题"/>
    <w:next w:val="1"/>
    <w:unhideWhenUsed/>
    <w:qFormat/>
    <w:uiPriority w:val="0"/>
    <w:pPr>
      <w:spacing w:line="360" w:lineRule="auto"/>
      <w:jc w:val="both"/>
      <w:outlineLvl w:val="1"/>
    </w:pPr>
    <w:rPr>
      <w:rFonts w:hint="eastAsia"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段"/>
    <w:next w:val="1"/>
    <w:unhideWhenUsed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7">
    <w:name w:val="Date"/>
    <w:basedOn w:val="1"/>
    <w:next w:val="1"/>
    <w:link w:val="21"/>
    <w:qFormat/>
    <w:uiPriority w:val="0"/>
    <w:pPr>
      <w:ind w:left="100" w:leftChars="2500"/>
    </w:pPr>
  </w:style>
  <w:style w:type="paragraph" w:styleId="8">
    <w:name w:val="Balloon Text"/>
    <w:basedOn w:val="1"/>
    <w:link w:val="23"/>
    <w:qFormat/>
    <w:uiPriority w:val="0"/>
    <w:rPr>
      <w:sz w:val="18"/>
      <w:szCs w:val="18"/>
    </w:rPr>
  </w:style>
  <w:style w:type="paragraph" w:styleId="9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99"/>
    <w:pPr>
      <w:widowControl/>
      <w:shd w:val="clear" w:color="auto" w:fill="FFFFFF"/>
      <w:spacing w:before="100" w:beforeAutospacing="1" w:after="100" w:afterAutospacing="1"/>
      <w:ind w:firstLine="3744" w:firstLineChars="1300"/>
      <w:jc w:val="left"/>
    </w:pPr>
    <w:rPr>
      <w:rFonts w:ascii="黑体" w:hAnsi="黑体" w:eastAsia="黑体" w:cs="宋体"/>
      <w:spacing w:val="-6"/>
      <w:kern w:val="0"/>
      <w:sz w:val="30"/>
      <w:szCs w:val="30"/>
    </w:rPr>
  </w:style>
  <w:style w:type="table" w:styleId="13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paragraph" w:customStyle="1" w:styleId="16">
    <w:name w:val="Style1"/>
    <w:qFormat/>
    <w:uiPriority w:val="0"/>
    <w:pPr>
      <w:spacing w:after="120" w:line="259" w:lineRule="auto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 w:val="24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正文文本 Char"/>
    <w:basedOn w:val="14"/>
    <w:link w:val="3"/>
    <w:qFormat/>
    <w:uiPriority w:val="0"/>
    <w:rPr>
      <w:rFonts w:ascii="宋体" w:hAnsi="宋体"/>
      <w:kern w:val="2"/>
      <w:sz w:val="24"/>
      <w:szCs w:val="24"/>
    </w:rPr>
  </w:style>
  <w:style w:type="table" w:customStyle="1" w:styleId="20">
    <w:name w:val="网格型1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日期 Char"/>
    <w:basedOn w:val="14"/>
    <w:link w:val="7"/>
    <w:qFormat/>
    <w:uiPriority w:val="0"/>
    <w:rPr>
      <w:kern w:val="2"/>
      <w:sz w:val="21"/>
      <w:szCs w:val="24"/>
    </w:rPr>
  </w:style>
  <w:style w:type="character" w:customStyle="1" w:styleId="22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批注框文本 Char"/>
    <w:basedOn w:val="1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1637</Words>
  <Characters>1877</Characters>
  <Lines>5</Lines>
  <Paragraphs>3</Paragraphs>
  <TotalTime>0</TotalTime>
  <ScaleCrop>false</ScaleCrop>
  <LinksUpToDate>false</LinksUpToDate>
  <CharactersWithSpaces>1889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2025-03-03T18:10:00Z</dcterms:created>
  <dc:creator>FANZH1WEN</dc:creator>
  <cp:lastModifiedBy>麻来军</cp:lastModifiedBy>
  <cp:lastPrinted>2025-03-02T10:43:00Z</cp:lastPrinted>
  <dcterms:modified xsi:type="dcterms:W3CDTF">2025-03-04T01:23:40Z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E04C06BBA32B6BE1B445C667DF47C09C</vt:lpwstr>
  </property>
  <property fmtid="{D5CDD505-2E9C-101B-9397-08002B2CF9AE}" pid="4" name="KSOTemplateDocerSaveRecord">
    <vt:lpwstr>eyJoZGlkIjoiMGExNTFjNjg3MTU0ZDc4NWVhNTRhZTdjMjUyZDU3ZmUiLCJ1c2VySWQiOiI3NDA1MjAwNjMifQ==</vt:lpwstr>
  </property>
</Properties>
</file>